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69C5" w14:textId="70A44B42" w:rsidR="00CC1909" w:rsidRDefault="00A019EA">
      <w:r>
        <w:rPr>
          <w:noProof/>
        </w:rPr>
        <w:drawing>
          <wp:inline distT="0" distB="0" distL="0" distR="0" wp14:anchorId="56B739A5" wp14:editId="0C95F9FE">
            <wp:extent cx="5727700" cy="1464945"/>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727700" cy="1464945"/>
                    </a:xfrm>
                    <a:prstGeom prst="rect">
                      <a:avLst/>
                    </a:prstGeom>
                  </pic:spPr>
                </pic:pic>
              </a:graphicData>
            </a:graphic>
          </wp:inline>
        </w:drawing>
      </w:r>
    </w:p>
    <w:p w14:paraId="69E80678" w14:textId="054D230E" w:rsidR="00A019EA" w:rsidRDefault="00A019EA"/>
    <w:p w14:paraId="4C46FEB2" w14:textId="0F3903B2" w:rsidR="00A019EA" w:rsidRPr="00F02CD4" w:rsidRDefault="00E47762">
      <w:pPr>
        <w:rPr>
          <w:rFonts w:ascii="Arial" w:hAnsi="Arial" w:cs="Arial"/>
          <w:b/>
          <w:bCs/>
          <w:sz w:val="22"/>
          <w:szCs w:val="22"/>
        </w:rPr>
      </w:pPr>
      <w:r w:rsidRPr="00F02CD4">
        <w:rPr>
          <w:rFonts w:ascii="Arial" w:hAnsi="Arial" w:cs="Arial"/>
          <w:b/>
          <w:bCs/>
          <w:sz w:val="22"/>
          <w:szCs w:val="22"/>
        </w:rPr>
        <w:t>6th</w:t>
      </w:r>
      <w:r w:rsidR="00CC1909" w:rsidRPr="00F02CD4">
        <w:rPr>
          <w:rFonts w:ascii="Arial" w:hAnsi="Arial" w:cs="Arial"/>
          <w:b/>
          <w:bCs/>
          <w:sz w:val="22"/>
          <w:szCs w:val="22"/>
        </w:rPr>
        <w:t xml:space="preserve"> </w:t>
      </w:r>
      <w:r w:rsidR="00FC6ED7" w:rsidRPr="00F02CD4">
        <w:rPr>
          <w:rFonts w:ascii="Arial" w:hAnsi="Arial" w:cs="Arial"/>
          <w:b/>
          <w:bCs/>
          <w:sz w:val="22"/>
          <w:szCs w:val="22"/>
        </w:rPr>
        <w:t>September 2023</w:t>
      </w:r>
    </w:p>
    <w:p w14:paraId="272FF0B1" w14:textId="75317011" w:rsidR="00A019EA" w:rsidRPr="00F02CD4" w:rsidRDefault="00A019EA">
      <w:pPr>
        <w:rPr>
          <w:rFonts w:ascii="Arial" w:hAnsi="Arial" w:cs="Arial"/>
          <w:b/>
          <w:bCs/>
          <w:sz w:val="22"/>
          <w:szCs w:val="22"/>
        </w:rPr>
      </w:pPr>
    </w:p>
    <w:p w14:paraId="1AA5B9B7" w14:textId="0BF6BF71" w:rsidR="00A019EA" w:rsidRPr="00F02CD4" w:rsidRDefault="00A019EA" w:rsidP="00F2707A">
      <w:pPr>
        <w:jc w:val="center"/>
        <w:rPr>
          <w:rFonts w:ascii="Arial" w:eastAsia="Times New Roman" w:hAnsi="Arial" w:cs="Arial"/>
          <w:b/>
          <w:bCs/>
          <w:color w:val="000000"/>
          <w:sz w:val="22"/>
          <w:szCs w:val="22"/>
          <w:lang w:val="en-NZ" w:eastAsia="en-GB"/>
        </w:rPr>
      </w:pPr>
      <w:r w:rsidRPr="00F02CD4">
        <w:rPr>
          <w:rFonts w:ascii="Arial" w:eastAsia="Times New Roman" w:hAnsi="Arial" w:cs="Arial"/>
          <w:b/>
          <w:bCs/>
          <w:color w:val="00B2BA"/>
          <w:sz w:val="22"/>
          <w:szCs w:val="22"/>
          <w:lang w:val="en-NZ" w:eastAsia="en-GB"/>
        </w:rPr>
        <w:t>202</w:t>
      </w:r>
      <w:r w:rsidR="00FC6ED7" w:rsidRPr="00F02CD4">
        <w:rPr>
          <w:rFonts w:ascii="Arial" w:eastAsia="Times New Roman" w:hAnsi="Arial" w:cs="Arial"/>
          <w:b/>
          <w:bCs/>
          <w:color w:val="00B2BA"/>
          <w:sz w:val="22"/>
          <w:szCs w:val="22"/>
          <w:lang w:val="en-NZ" w:eastAsia="en-GB"/>
        </w:rPr>
        <w:t>3</w:t>
      </w:r>
      <w:r w:rsidRPr="00F02CD4">
        <w:rPr>
          <w:rFonts w:ascii="Arial" w:eastAsia="Times New Roman" w:hAnsi="Arial" w:cs="Arial"/>
          <w:b/>
          <w:bCs/>
          <w:color w:val="00B2BA"/>
          <w:sz w:val="22"/>
          <w:szCs w:val="22"/>
          <w:lang w:val="en-NZ" w:eastAsia="en-GB"/>
        </w:rPr>
        <w:t xml:space="preserve"> </w:t>
      </w:r>
      <w:r w:rsidR="00E47762" w:rsidRPr="00F02CD4">
        <w:rPr>
          <w:rFonts w:ascii="Arial" w:eastAsia="Times New Roman" w:hAnsi="Arial" w:cs="Arial"/>
          <w:b/>
          <w:bCs/>
          <w:color w:val="00B2BA"/>
          <w:sz w:val="22"/>
          <w:szCs w:val="22"/>
          <w:lang w:val="en-NZ" w:eastAsia="en-GB"/>
        </w:rPr>
        <w:t>S</w:t>
      </w:r>
      <w:r w:rsidRPr="00F02CD4">
        <w:rPr>
          <w:rFonts w:ascii="Arial" w:eastAsia="Times New Roman" w:hAnsi="Arial" w:cs="Arial"/>
          <w:b/>
          <w:bCs/>
          <w:color w:val="00B2BA"/>
          <w:sz w:val="22"/>
          <w:szCs w:val="22"/>
          <w:lang w:val="en-NZ" w:eastAsia="en-GB"/>
        </w:rPr>
        <w:t xml:space="preserve">chool </w:t>
      </w:r>
      <w:r w:rsidR="00E47762" w:rsidRPr="00F02CD4">
        <w:rPr>
          <w:rFonts w:ascii="Arial" w:eastAsia="Times New Roman" w:hAnsi="Arial" w:cs="Arial"/>
          <w:b/>
          <w:bCs/>
          <w:color w:val="00B2BA"/>
          <w:sz w:val="22"/>
          <w:szCs w:val="22"/>
          <w:lang w:val="en-NZ" w:eastAsia="en-GB"/>
        </w:rPr>
        <w:t>B</w:t>
      </w:r>
      <w:r w:rsidRPr="00F02CD4">
        <w:rPr>
          <w:rFonts w:ascii="Arial" w:eastAsia="Times New Roman" w:hAnsi="Arial" w:cs="Arial"/>
          <w:b/>
          <w:bCs/>
          <w:color w:val="00B2BA"/>
          <w:sz w:val="22"/>
          <w:szCs w:val="22"/>
          <w:lang w:val="en-NZ" w:eastAsia="en-GB"/>
        </w:rPr>
        <w:t xml:space="preserve">oard </w:t>
      </w:r>
      <w:r w:rsidR="00E47762" w:rsidRPr="00F02CD4">
        <w:rPr>
          <w:rFonts w:ascii="Arial" w:eastAsia="Times New Roman" w:hAnsi="Arial" w:cs="Arial"/>
          <w:b/>
          <w:bCs/>
          <w:color w:val="00B2BA"/>
          <w:sz w:val="22"/>
          <w:szCs w:val="22"/>
          <w:lang w:val="en-NZ" w:eastAsia="en-GB"/>
        </w:rPr>
        <w:t>M</w:t>
      </w:r>
      <w:r w:rsidR="00FC6ED7" w:rsidRPr="00F02CD4">
        <w:rPr>
          <w:rFonts w:ascii="Arial" w:eastAsia="Times New Roman" w:hAnsi="Arial" w:cs="Arial"/>
          <w:b/>
          <w:bCs/>
          <w:color w:val="00B2BA"/>
          <w:sz w:val="22"/>
          <w:szCs w:val="22"/>
          <w:lang w:val="en-NZ" w:eastAsia="en-GB"/>
        </w:rPr>
        <w:t xml:space="preserve">idterm </w:t>
      </w:r>
      <w:r w:rsidR="00E47762" w:rsidRPr="00F02CD4">
        <w:rPr>
          <w:rFonts w:ascii="Arial" w:eastAsia="Times New Roman" w:hAnsi="Arial" w:cs="Arial"/>
          <w:b/>
          <w:bCs/>
          <w:color w:val="00B2BA"/>
          <w:sz w:val="22"/>
          <w:szCs w:val="22"/>
          <w:lang w:val="en-NZ" w:eastAsia="en-GB"/>
        </w:rPr>
        <w:t>E</w:t>
      </w:r>
      <w:r w:rsidRPr="00F02CD4">
        <w:rPr>
          <w:rFonts w:ascii="Arial" w:eastAsia="Times New Roman" w:hAnsi="Arial" w:cs="Arial"/>
          <w:b/>
          <w:bCs/>
          <w:color w:val="00B2BA"/>
          <w:sz w:val="22"/>
          <w:szCs w:val="22"/>
          <w:lang w:val="en-NZ" w:eastAsia="en-GB"/>
        </w:rPr>
        <w:t>lections</w:t>
      </w:r>
      <w:r w:rsidRPr="00F02CD4">
        <w:rPr>
          <w:rFonts w:ascii="Arial" w:eastAsia="Times New Roman" w:hAnsi="Arial" w:cs="Arial"/>
          <w:sz w:val="22"/>
          <w:szCs w:val="22"/>
          <w:lang w:val="en-NZ" w:eastAsia="en-GB"/>
        </w:rPr>
        <w:br/>
      </w:r>
      <w:r w:rsidR="00904F73" w:rsidRPr="00F02CD4">
        <w:rPr>
          <w:rFonts w:ascii="Arial" w:eastAsia="Times New Roman" w:hAnsi="Arial" w:cs="Arial"/>
          <w:b/>
          <w:bCs/>
          <w:color w:val="000000"/>
          <w:sz w:val="22"/>
          <w:szCs w:val="22"/>
          <w:lang w:val="en-NZ" w:eastAsia="en-GB"/>
        </w:rPr>
        <w:t xml:space="preserve">Returning </w:t>
      </w:r>
      <w:r w:rsidR="00E47762" w:rsidRPr="00F02CD4">
        <w:rPr>
          <w:rFonts w:ascii="Arial" w:eastAsia="Times New Roman" w:hAnsi="Arial" w:cs="Arial"/>
          <w:b/>
          <w:bCs/>
          <w:color w:val="000000"/>
          <w:sz w:val="22"/>
          <w:szCs w:val="22"/>
          <w:lang w:val="en-NZ" w:eastAsia="en-GB"/>
        </w:rPr>
        <w:t>O</w:t>
      </w:r>
      <w:r w:rsidR="00904F73" w:rsidRPr="00F02CD4">
        <w:rPr>
          <w:rFonts w:ascii="Arial" w:eastAsia="Times New Roman" w:hAnsi="Arial" w:cs="Arial"/>
          <w:b/>
          <w:bCs/>
          <w:color w:val="000000"/>
          <w:sz w:val="22"/>
          <w:szCs w:val="22"/>
          <w:lang w:val="en-NZ" w:eastAsia="en-GB"/>
        </w:rPr>
        <w:t>fficers' Memo 1</w:t>
      </w:r>
    </w:p>
    <w:p w14:paraId="3E3F5C91" w14:textId="1FCF0191" w:rsidR="00A019EA" w:rsidRPr="00F02CD4" w:rsidRDefault="00A019EA" w:rsidP="00A019EA">
      <w:pPr>
        <w:jc w:val="center"/>
        <w:rPr>
          <w:rFonts w:ascii="Arial" w:eastAsia="Times New Roman" w:hAnsi="Arial" w:cs="Arial"/>
          <w:b/>
          <w:bCs/>
          <w:color w:val="000000"/>
          <w:sz w:val="22"/>
          <w:szCs w:val="22"/>
          <w:lang w:val="en-NZ" w:eastAsia="en-GB"/>
        </w:rPr>
      </w:pPr>
    </w:p>
    <w:p w14:paraId="738260F0" w14:textId="77777777" w:rsidR="00F02CD4" w:rsidRDefault="00035A45" w:rsidP="00035A45">
      <w:pPr>
        <w:pStyle w:val="NormalWeb"/>
        <w:rPr>
          <w:rFonts w:ascii="Arial" w:hAnsi="Arial" w:cs="Arial"/>
          <w:color w:val="000000"/>
          <w:sz w:val="22"/>
          <w:szCs w:val="22"/>
        </w:rPr>
      </w:pPr>
      <w:r w:rsidRPr="00F02CD4">
        <w:rPr>
          <w:rFonts w:ascii="Arial" w:hAnsi="Arial" w:cs="Arial"/>
          <w:color w:val="000000"/>
          <w:sz w:val="22"/>
          <w:szCs w:val="22"/>
        </w:rPr>
        <w:t>Kia ora,</w:t>
      </w:r>
      <w:r w:rsidRPr="00F02CD4">
        <w:rPr>
          <w:rFonts w:ascii="Arial" w:hAnsi="Arial" w:cs="Arial"/>
          <w:color w:val="000000"/>
          <w:sz w:val="22"/>
          <w:szCs w:val="22"/>
        </w:rPr>
        <w:br/>
      </w:r>
      <w:r w:rsidRPr="00F02CD4">
        <w:rPr>
          <w:rFonts w:ascii="Arial" w:hAnsi="Arial" w:cs="Arial"/>
          <w:color w:val="000000"/>
          <w:sz w:val="22"/>
          <w:szCs w:val="22"/>
        </w:rPr>
        <w:br/>
        <w:t>Welcome, we are pleased to have you on board for the 202</w:t>
      </w:r>
      <w:r w:rsidR="00FC6ED7" w:rsidRPr="00F02CD4">
        <w:rPr>
          <w:rFonts w:ascii="Arial" w:hAnsi="Arial" w:cs="Arial"/>
          <w:color w:val="000000"/>
          <w:sz w:val="22"/>
          <w:szCs w:val="22"/>
        </w:rPr>
        <w:t>3</w:t>
      </w:r>
      <w:r w:rsidRPr="00F02CD4">
        <w:rPr>
          <w:rFonts w:ascii="Arial" w:hAnsi="Arial" w:cs="Arial"/>
          <w:color w:val="000000"/>
          <w:sz w:val="22"/>
          <w:szCs w:val="22"/>
        </w:rPr>
        <w:t xml:space="preserve"> </w:t>
      </w:r>
      <w:r w:rsidR="00617BF8" w:rsidRPr="00F02CD4">
        <w:rPr>
          <w:rFonts w:ascii="Arial" w:hAnsi="Arial" w:cs="Arial"/>
          <w:color w:val="000000"/>
          <w:sz w:val="22"/>
          <w:szCs w:val="22"/>
        </w:rPr>
        <w:t>M</w:t>
      </w:r>
      <w:r w:rsidR="00FC6ED7" w:rsidRPr="00F02CD4">
        <w:rPr>
          <w:rFonts w:ascii="Arial" w:hAnsi="Arial" w:cs="Arial"/>
          <w:color w:val="000000"/>
          <w:sz w:val="22"/>
          <w:szCs w:val="22"/>
        </w:rPr>
        <w:t>idterm</w:t>
      </w:r>
      <w:r w:rsidRPr="00F02CD4">
        <w:rPr>
          <w:rFonts w:ascii="Arial" w:hAnsi="Arial" w:cs="Arial"/>
          <w:color w:val="000000"/>
          <w:sz w:val="22"/>
          <w:szCs w:val="22"/>
        </w:rPr>
        <w:t xml:space="preserve"> </w:t>
      </w:r>
      <w:r w:rsidR="00617BF8" w:rsidRPr="00F02CD4">
        <w:rPr>
          <w:rFonts w:ascii="Arial" w:hAnsi="Arial" w:cs="Arial"/>
          <w:color w:val="000000"/>
          <w:sz w:val="22"/>
          <w:szCs w:val="22"/>
        </w:rPr>
        <w:t>E</w:t>
      </w:r>
      <w:r w:rsidRPr="00F02CD4">
        <w:rPr>
          <w:rFonts w:ascii="Arial" w:hAnsi="Arial" w:cs="Arial"/>
          <w:color w:val="000000"/>
          <w:sz w:val="22"/>
          <w:szCs w:val="22"/>
        </w:rPr>
        <w:t xml:space="preserve">lections! As a </w:t>
      </w:r>
      <w:r w:rsidR="00617BF8" w:rsidRPr="00F02CD4">
        <w:rPr>
          <w:rFonts w:ascii="Arial" w:hAnsi="Arial" w:cs="Arial"/>
          <w:color w:val="000000"/>
          <w:sz w:val="22"/>
          <w:szCs w:val="22"/>
        </w:rPr>
        <w:t>R</w:t>
      </w:r>
      <w:r w:rsidRPr="00F02CD4">
        <w:rPr>
          <w:rFonts w:ascii="Arial" w:hAnsi="Arial" w:cs="Arial"/>
          <w:color w:val="000000"/>
          <w:sz w:val="22"/>
          <w:szCs w:val="22"/>
        </w:rPr>
        <w:t xml:space="preserve">eturning </w:t>
      </w:r>
      <w:r w:rsidR="00617BF8" w:rsidRPr="00F02CD4">
        <w:rPr>
          <w:rFonts w:ascii="Arial" w:hAnsi="Arial" w:cs="Arial"/>
          <w:color w:val="000000"/>
          <w:sz w:val="22"/>
          <w:szCs w:val="22"/>
        </w:rPr>
        <w:t>O</w:t>
      </w:r>
      <w:r w:rsidRPr="00F02CD4">
        <w:rPr>
          <w:rFonts w:ascii="Arial" w:hAnsi="Arial" w:cs="Arial"/>
          <w:color w:val="000000"/>
          <w:sz w:val="22"/>
          <w:szCs w:val="22"/>
        </w:rPr>
        <w:t>fficer for the elections, you are responsible for running the election process at your school(s). We will be sending several memos between now and the end of the elections to support you in running a successful election process.</w:t>
      </w:r>
    </w:p>
    <w:p w14:paraId="6CEEEBCB" w14:textId="63CC01E8" w:rsidR="00035A45" w:rsidRPr="00F02CD4" w:rsidRDefault="00035A45" w:rsidP="00035A45">
      <w:pPr>
        <w:pStyle w:val="NormalWeb"/>
        <w:rPr>
          <w:rFonts w:ascii="Arial" w:hAnsi="Arial" w:cs="Arial"/>
          <w:color w:val="000000"/>
          <w:sz w:val="22"/>
          <w:szCs w:val="22"/>
        </w:rPr>
      </w:pPr>
      <w:r w:rsidRPr="00F02CD4">
        <w:rPr>
          <w:rFonts w:ascii="Arial" w:hAnsi="Arial" w:cs="Arial"/>
          <w:color w:val="000000"/>
          <w:sz w:val="22"/>
          <w:szCs w:val="22"/>
        </w:rPr>
        <w:br/>
        <w:t xml:space="preserve">As a </w:t>
      </w:r>
      <w:r w:rsidR="00F02CD4">
        <w:rPr>
          <w:rFonts w:ascii="Arial" w:hAnsi="Arial" w:cs="Arial"/>
          <w:color w:val="000000"/>
          <w:sz w:val="22"/>
          <w:szCs w:val="22"/>
        </w:rPr>
        <w:t>R</w:t>
      </w:r>
      <w:r w:rsidRPr="00F02CD4">
        <w:rPr>
          <w:rFonts w:ascii="Arial" w:hAnsi="Arial" w:cs="Arial"/>
          <w:color w:val="000000"/>
          <w:sz w:val="22"/>
          <w:szCs w:val="22"/>
        </w:rPr>
        <w:t xml:space="preserve">eturning </w:t>
      </w:r>
      <w:r w:rsidR="00F02CD4">
        <w:rPr>
          <w:rFonts w:ascii="Arial" w:hAnsi="Arial" w:cs="Arial"/>
          <w:color w:val="000000"/>
          <w:sz w:val="22"/>
          <w:szCs w:val="22"/>
        </w:rPr>
        <w:t>O</w:t>
      </w:r>
      <w:r w:rsidRPr="00F02CD4">
        <w:rPr>
          <w:rFonts w:ascii="Arial" w:hAnsi="Arial" w:cs="Arial"/>
          <w:color w:val="000000"/>
          <w:sz w:val="22"/>
          <w:szCs w:val="22"/>
        </w:rPr>
        <w:t>fficer, you should:</w:t>
      </w:r>
    </w:p>
    <w:p w14:paraId="24D8B166" w14:textId="41F84D95" w:rsidR="00035A45" w:rsidRPr="00F02CD4" w:rsidRDefault="00F02CD4" w:rsidP="00035A45">
      <w:pPr>
        <w:numPr>
          <w:ilvl w:val="0"/>
          <w:numId w:val="9"/>
        </w:numPr>
        <w:spacing w:before="100" w:beforeAutospacing="1" w:after="100" w:afterAutospacing="1"/>
        <w:ind w:left="840"/>
        <w:rPr>
          <w:rFonts w:ascii="Arial" w:hAnsi="Arial" w:cs="Arial"/>
          <w:sz w:val="22"/>
          <w:szCs w:val="22"/>
        </w:rPr>
      </w:pPr>
      <w:r>
        <w:rPr>
          <w:rFonts w:ascii="Arial" w:hAnsi="Arial" w:cs="Arial"/>
          <w:color w:val="000000"/>
          <w:sz w:val="22"/>
          <w:szCs w:val="22"/>
        </w:rPr>
        <w:t xml:space="preserve">confirm </w:t>
      </w:r>
      <w:r w:rsidR="00035A45" w:rsidRPr="00F02CD4">
        <w:rPr>
          <w:rFonts w:ascii="Arial" w:hAnsi="Arial" w:cs="Arial"/>
          <w:color w:val="000000"/>
          <w:sz w:val="22"/>
          <w:szCs w:val="22"/>
        </w:rPr>
        <w:t xml:space="preserve">your school has a valid election </w:t>
      </w:r>
      <w:proofErr w:type="gramStart"/>
      <w:r w:rsidR="00035A45" w:rsidRPr="00F02CD4">
        <w:rPr>
          <w:rFonts w:ascii="Arial" w:hAnsi="Arial" w:cs="Arial"/>
          <w:color w:val="000000"/>
          <w:sz w:val="22"/>
          <w:szCs w:val="22"/>
        </w:rPr>
        <w:t>date</w:t>
      </w:r>
      <w:proofErr w:type="gramEnd"/>
    </w:p>
    <w:p w14:paraId="281A6A33" w14:textId="13840496" w:rsidR="00035A45" w:rsidRPr="00F02CD4" w:rsidRDefault="00F02CD4" w:rsidP="00035A45">
      <w:pPr>
        <w:numPr>
          <w:ilvl w:val="0"/>
          <w:numId w:val="9"/>
        </w:numPr>
        <w:spacing w:before="100" w:beforeAutospacing="1" w:after="100" w:afterAutospacing="1"/>
        <w:ind w:left="840"/>
        <w:rPr>
          <w:rFonts w:ascii="Arial" w:hAnsi="Arial" w:cs="Arial"/>
          <w:sz w:val="22"/>
          <w:szCs w:val="22"/>
        </w:rPr>
      </w:pPr>
      <w:r>
        <w:rPr>
          <w:rFonts w:ascii="Arial" w:hAnsi="Arial" w:cs="Arial"/>
          <w:color w:val="000000"/>
          <w:sz w:val="22"/>
          <w:szCs w:val="22"/>
        </w:rPr>
        <w:t xml:space="preserve">ensure </w:t>
      </w:r>
      <w:r w:rsidR="00035A45" w:rsidRPr="00F02CD4">
        <w:rPr>
          <w:rFonts w:ascii="Arial" w:hAnsi="Arial" w:cs="Arial"/>
          <w:color w:val="000000"/>
          <w:sz w:val="22"/>
          <w:szCs w:val="22"/>
        </w:rPr>
        <w:t xml:space="preserve">you know the number of positions to be </w:t>
      </w:r>
      <w:proofErr w:type="gramStart"/>
      <w:r w:rsidR="00035A45" w:rsidRPr="00F02CD4">
        <w:rPr>
          <w:rFonts w:ascii="Arial" w:hAnsi="Arial" w:cs="Arial"/>
          <w:color w:val="000000"/>
          <w:sz w:val="22"/>
          <w:szCs w:val="22"/>
        </w:rPr>
        <w:t>filled</w:t>
      </w:r>
      <w:proofErr w:type="gramEnd"/>
    </w:p>
    <w:p w14:paraId="1868FFB2" w14:textId="0DA634A1" w:rsidR="00035A45" w:rsidRPr="00F02CD4" w:rsidRDefault="00F02CD4" w:rsidP="00035A45">
      <w:pPr>
        <w:numPr>
          <w:ilvl w:val="0"/>
          <w:numId w:val="9"/>
        </w:numPr>
        <w:spacing w:before="100" w:beforeAutospacing="1" w:after="100" w:afterAutospacing="1"/>
        <w:ind w:left="840"/>
        <w:rPr>
          <w:rFonts w:ascii="Arial" w:hAnsi="Arial" w:cs="Arial"/>
          <w:sz w:val="22"/>
          <w:szCs w:val="22"/>
        </w:rPr>
      </w:pPr>
      <w:r>
        <w:rPr>
          <w:rFonts w:ascii="Arial" w:hAnsi="Arial" w:cs="Arial"/>
          <w:color w:val="000000"/>
          <w:sz w:val="22"/>
          <w:szCs w:val="22"/>
        </w:rPr>
        <w:t xml:space="preserve">ensure </w:t>
      </w:r>
      <w:r w:rsidR="00035A45" w:rsidRPr="00F02CD4">
        <w:rPr>
          <w:rFonts w:ascii="Arial" w:hAnsi="Arial" w:cs="Arial"/>
          <w:color w:val="000000"/>
          <w:sz w:val="22"/>
          <w:szCs w:val="22"/>
        </w:rPr>
        <w:t xml:space="preserve">you are familiar with the election process outlined in the </w:t>
      </w:r>
      <w:hyperlink r:id="rId6" w:history="1">
        <w:r w:rsidR="00035A45" w:rsidRPr="00F02CD4">
          <w:rPr>
            <w:rStyle w:val="Hyperlink"/>
            <w:rFonts w:ascii="Arial" w:hAnsi="Arial" w:cs="Arial"/>
            <w:color w:val="3333CC"/>
            <w:sz w:val="22"/>
            <w:szCs w:val="22"/>
          </w:rPr>
          <w:t>Returning Officers’</w:t>
        </w:r>
        <w:r>
          <w:rPr>
            <w:rStyle w:val="Hyperlink"/>
            <w:rFonts w:ascii="Arial" w:hAnsi="Arial" w:cs="Arial"/>
            <w:color w:val="3333CC"/>
            <w:sz w:val="22"/>
            <w:szCs w:val="22"/>
          </w:rPr>
          <w:t xml:space="preserve"> </w:t>
        </w:r>
        <w:r w:rsidR="00035A45" w:rsidRPr="00F02CD4">
          <w:rPr>
            <w:rStyle w:val="Hyperlink"/>
            <w:rFonts w:ascii="Arial" w:hAnsi="Arial" w:cs="Arial"/>
            <w:color w:val="3333CC"/>
            <w:sz w:val="22"/>
            <w:szCs w:val="22"/>
          </w:rPr>
          <w:t>Handbook</w:t>
        </w:r>
      </w:hyperlink>
    </w:p>
    <w:p w14:paraId="0F2608FD" w14:textId="1BA03362" w:rsidR="00035A45" w:rsidRPr="00F02CD4" w:rsidRDefault="00F02CD4" w:rsidP="00035A45">
      <w:pPr>
        <w:numPr>
          <w:ilvl w:val="0"/>
          <w:numId w:val="9"/>
        </w:numPr>
        <w:spacing w:before="100" w:beforeAutospacing="1" w:after="100" w:afterAutospacing="1"/>
        <w:ind w:left="840"/>
        <w:rPr>
          <w:rFonts w:ascii="Arial" w:hAnsi="Arial" w:cs="Arial"/>
          <w:sz w:val="22"/>
          <w:szCs w:val="22"/>
        </w:rPr>
      </w:pPr>
      <w:r>
        <w:rPr>
          <w:rFonts w:ascii="Arial" w:hAnsi="Arial" w:cs="Arial"/>
          <w:color w:val="000000"/>
          <w:sz w:val="22"/>
          <w:szCs w:val="22"/>
        </w:rPr>
        <w:t xml:space="preserve">ensure </w:t>
      </w:r>
      <w:r w:rsidR="00035A45" w:rsidRPr="00F02CD4">
        <w:rPr>
          <w:rFonts w:ascii="Arial" w:hAnsi="Arial" w:cs="Arial"/>
          <w:color w:val="000000"/>
          <w:sz w:val="22"/>
          <w:szCs w:val="22"/>
        </w:rPr>
        <w:t xml:space="preserve">your school’s parent electoral roll is </w:t>
      </w:r>
      <w:proofErr w:type="gramStart"/>
      <w:r w:rsidR="00035A45" w:rsidRPr="00F02CD4">
        <w:rPr>
          <w:rFonts w:ascii="Arial" w:hAnsi="Arial" w:cs="Arial"/>
          <w:color w:val="000000"/>
          <w:sz w:val="22"/>
          <w:szCs w:val="22"/>
        </w:rPr>
        <w:t>accurate</w:t>
      </w:r>
      <w:proofErr w:type="gramEnd"/>
    </w:p>
    <w:p w14:paraId="16F0B09F" w14:textId="3375D9E4" w:rsidR="00003D1A" w:rsidRPr="00F02CD4" w:rsidRDefault="00F02CD4" w:rsidP="00035A45">
      <w:pPr>
        <w:numPr>
          <w:ilvl w:val="0"/>
          <w:numId w:val="9"/>
        </w:numPr>
        <w:spacing w:before="100" w:beforeAutospacing="1" w:after="100" w:afterAutospacing="1"/>
        <w:ind w:left="840"/>
        <w:rPr>
          <w:rFonts w:ascii="Arial" w:hAnsi="Arial" w:cs="Arial"/>
          <w:sz w:val="22"/>
          <w:szCs w:val="22"/>
        </w:rPr>
      </w:pPr>
      <w:r>
        <w:rPr>
          <w:rFonts w:ascii="Arial" w:hAnsi="Arial" w:cs="Arial"/>
          <w:color w:val="000000"/>
          <w:sz w:val="22"/>
          <w:szCs w:val="22"/>
        </w:rPr>
        <w:t xml:space="preserve">confirm your RO </w:t>
      </w:r>
      <w:proofErr w:type="gramStart"/>
      <w:r>
        <w:rPr>
          <w:rFonts w:ascii="Arial" w:hAnsi="Arial" w:cs="Arial"/>
          <w:color w:val="000000"/>
          <w:sz w:val="22"/>
          <w:szCs w:val="22"/>
        </w:rPr>
        <w:t>payment</w:t>
      </w:r>
      <w:proofErr w:type="gramEnd"/>
    </w:p>
    <w:p w14:paraId="742CD878" w14:textId="71168768" w:rsidR="00916E9D" w:rsidRPr="00F02CD4" w:rsidRDefault="00F02CD4" w:rsidP="00035A45">
      <w:pPr>
        <w:numPr>
          <w:ilvl w:val="0"/>
          <w:numId w:val="9"/>
        </w:numPr>
        <w:spacing w:before="100" w:beforeAutospacing="1" w:after="100" w:afterAutospacing="1"/>
        <w:ind w:left="840"/>
        <w:rPr>
          <w:rFonts w:ascii="Arial" w:hAnsi="Arial" w:cs="Arial"/>
          <w:sz w:val="22"/>
          <w:szCs w:val="22"/>
        </w:rPr>
      </w:pPr>
      <w:r>
        <w:rPr>
          <w:rFonts w:ascii="Arial" w:hAnsi="Arial" w:cs="Arial"/>
          <w:color w:val="000000"/>
          <w:sz w:val="22"/>
          <w:szCs w:val="22"/>
        </w:rPr>
        <w:t>ensure you</w:t>
      </w:r>
      <w:r w:rsidR="00916E9D" w:rsidRPr="00F02CD4">
        <w:rPr>
          <w:rFonts w:ascii="Arial" w:hAnsi="Arial" w:cs="Arial"/>
          <w:color w:val="000000"/>
          <w:sz w:val="22"/>
          <w:szCs w:val="22"/>
        </w:rPr>
        <w:t xml:space="preserve"> have an </w:t>
      </w:r>
      <w:hyperlink r:id="rId7" w:history="1">
        <w:r w:rsidR="00916E9D" w:rsidRPr="00F02CD4">
          <w:rPr>
            <w:rStyle w:val="Hyperlink"/>
            <w:rFonts w:ascii="Arial" w:hAnsi="Arial" w:cs="Arial"/>
            <w:sz w:val="22"/>
            <w:szCs w:val="22"/>
          </w:rPr>
          <w:t>appointment letter</w:t>
        </w:r>
      </w:hyperlink>
      <w:r w:rsidR="00916E9D" w:rsidRPr="00F02CD4">
        <w:rPr>
          <w:rFonts w:ascii="Arial" w:hAnsi="Arial" w:cs="Arial"/>
          <w:color w:val="000000"/>
          <w:sz w:val="22"/>
          <w:szCs w:val="22"/>
        </w:rPr>
        <w:t xml:space="preserve"> confirming your role.</w:t>
      </w:r>
      <w:r w:rsidR="00916E9D" w:rsidRPr="00F02CD4">
        <w:rPr>
          <w:rFonts w:ascii="Arial" w:hAnsi="Arial" w:cs="Arial"/>
          <w:sz w:val="22"/>
          <w:szCs w:val="22"/>
        </w:rPr>
        <w:t xml:space="preserve"> </w:t>
      </w:r>
    </w:p>
    <w:p w14:paraId="42EC2555" w14:textId="77777777" w:rsidR="008F6501" w:rsidRPr="008F6501" w:rsidRDefault="00E72DE0" w:rsidP="008F6501">
      <w:pPr>
        <w:rPr>
          <w:rFonts w:ascii="Arial" w:eastAsia="Times New Roman" w:hAnsi="Arial" w:cs="Arial"/>
          <w:b/>
          <w:bCs/>
          <w:color w:val="00B2BA"/>
          <w:sz w:val="22"/>
          <w:szCs w:val="22"/>
          <w:lang w:val="en-NZ" w:eastAsia="en-GB"/>
        </w:rPr>
      </w:pPr>
      <w:r w:rsidRPr="008F6501">
        <w:rPr>
          <w:rFonts w:ascii="Arial" w:eastAsia="Times New Roman" w:hAnsi="Arial" w:cs="Arial"/>
          <w:b/>
          <w:bCs/>
          <w:color w:val="00B2BA"/>
          <w:sz w:val="22"/>
          <w:szCs w:val="22"/>
          <w:lang w:val="en-NZ" w:eastAsia="en-GB"/>
        </w:rPr>
        <w:t xml:space="preserve">Returning Officer Registration: </w:t>
      </w:r>
    </w:p>
    <w:p w14:paraId="5248975C" w14:textId="7D8A6FB3" w:rsidR="00E72DE0" w:rsidRPr="00F02CD4" w:rsidRDefault="00E72DE0" w:rsidP="008F6501">
      <w:pPr>
        <w:rPr>
          <w:rFonts w:ascii="Arial" w:hAnsi="Arial" w:cs="Arial"/>
          <w:sz w:val="22"/>
          <w:szCs w:val="22"/>
        </w:rPr>
      </w:pPr>
      <w:r w:rsidRPr="00F02CD4">
        <w:rPr>
          <w:rFonts w:ascii="Arial" w:hAnsi="Arial" w:cs="Arial"/>
          <w:sz w:val="22"/>
          <w:szCs w:val="22"/>
        </w:rPr>
        <w:t>Please make sure you register as the RO on our website</w:t>
      </w:r>
      <w:r w:rsidR="008F6501">
        <w:rPr>
          <w:rFonts w:ascii="Arial" w:hAnsi="Arial" w:cs="Arial"/>
          <w:sz w:val="22"/>
          <w:szCs w:val="22"/>
        </w:rPr>
        <w:t xml:space="preserve"> at this </w:t>
      </w:r>
      <w:hyperlink r:id="rId8" w:history="1">
        <w:r w:rsidR="008F6501" w:rsidRPr="008F6501">
          <w:rPr>
            <w:rStyle w:val="Hyperlink"/>
            <w:rFonts w:ascii="Arial" w:hAnsi="Arial" w:cs="Arial"/>
            <w:sz w:val="22"/>
            <w:szCs w:val="22"/>
          </w:rPr>
          <w:t>link</w:t>
        </w:r>
      </w:hyperlink>
      <w:r w:rsidRPr="00F02CD4">
        <w:rPr>
          <w:rFonts w:ascii="Arial" w:hAnsi="Arial" w:cs="Arial"/>
          <w:sz w:val="22"/>
          <w:szCs w:val="22"/>
        </w:rPr>
        <w:t xml:space="preserve">. You will receive an email with a username, password, and RO ID number. If you do not receive the email, please check your </w:t>
      </w:r>
      <w:r w:rsidR="00617BF8" w:rsidRPr="00F02CD4">
        <w:rPr>
          <w:rFonts w:ascii="Arial" w:hAnsi="Arial" w:cs="Arial"/>
          <w:sz w:val="22"/>
          <w:szCs w:val="22"/>
        </w:rPr>
        <w:t>s</w:t>
      </w:r>
      <w:r w:rsidRPr="00F02CD4">
        <w:rPr>
          <w:rFonts w:ascii="Arial" w:hAnsi="Arial" w:cs="Arial"/>
          <w:sz w:val="22"/>
          <w:szCs w:val="22"/>
        </w:rPr>
        <w:t>pam.</w:t>
      </w:r>
    </w:p>
    <w:p w14:paraId="7728B8E9" w14:textId="53FCA75B" w:rsidR="00617BF8" w:rsidRPr="00F02CD4" w:rsidRDefault="00035A45" w:rsidP="00035A45">
      <w:pPr>
        <w:pStyle w:val="NormalWeb"/>
        <w:rPr>
          <w:rFonts w:ascii="Arial" w:hAnsi="Arial" w:cs="Arial"/>
          <w:b/>
          <w:bCs/>
          <w:color w:val="000000"/>
          <w:sz w:val="22"/>
          <w:szCs w:val="22"/>
        </w:rPr>
      </w:pPr>
      <w:r w:rsidRPr="00F02CD4">
        <w:rPr>
          <w:rFonts w:ascii="Arial" w:hAnsi="Arial" w:cs="Arial"/>
          <w:b/>
          <w:bCs/>
          <w:color w:val="00B2BA"/>
          <w:sz w:val="22"/>
          <w:szCs w:val="22"/>
        </w:rPr>
        <w:t>Returning Officers’ Handbook 2022</w:t>
      </w:r>
      <w:r w:rsidRPr="00F02CD4">
        <w:rPr>
          <w:rFonts w:ascii="Arial" w:hAnsi="Arial" w:cs="Arial"/>
          <w:b/>
          <w:bCs/>
          <w:color w:val="000000"/>
          <w:sz w:val="22"/>
          <w:szCs w:val="22"/>
        </w:rPr>
        <w:t xml:space="preserve"> </w:t>
      </w:r>
      <w:r w:rsidRPr="00F02CD4">
        <w:rPr>
          <w:rFonts w:ascii="Arial" w:hAnsi="Arial" w:cs="Arial"/>
          <w:sz w:val="22"/>
          <w:szCs w:val="22"/>
        </w:rPr>
        <w:br/>
      </w:r>
      <w:r w:rsidRPr="00F02CD4">
        <w:rPr>
          <w:rFonts w:ascii="Arial" w:hAnsi="Arial" w:cs="Arial"/>
          <w:color w:val="000000"/>
          <w:sz w:val="22"/>
          <w:szCs w:val="22"/>
        </w:rPr>
        <w:t>The Returning Officers’ Handbook 2022 is available on the </w:t>
      </w:r>
      <w:r w:rsidRPr="008F6501">
        <w:rPr>
          <w:rStyle w:val="Hyperlink"/>
          <w:rFonts w:ascii="Arial" w:hAnsi="Arial" w:cs="Arial"/>
          <w:color w:val="000000"/>
          <w:sz w:val="22"/>
          <w:szCs w:val="22"/>
          <w:u w:val="none"/>
        </w:rPr>
        <w:t>School Board Elections website</w:t>
      </w:r>
      <w:r w:rsidRPr="00F02CD4">
        <w:rPr>
          <w:rFonts w:ascii="Arial" w:hAnsi="Arial" w:cs="Arial"/>
          <w:color w:val="000000"/>
          <w:sz w:val="22"/>
          <w:szCs w:val="22"/>
        </w:rPr>
        <w:t xml:space="preserve"> </w:t>
      </w:r>
      <w:hyperlink r:id="rId9" w:history="1">
        <w:r w:rsidRPr="00F02CD4">
          <w:rPr>
            <w:rStyle w:val="Hyperlink"/>
            <w:rFonts w:ascii="Arial" w:hAnsi="Arial" w:cs="Arial"/>
            <w:color w:val="3333CC"/>
            <w:sz w:val="22"/>
            <w:szCs w:val="22"/>
          </w:rPr>
          <w:t>here</w:t>
        </w:r>
      </w:hyperlink>
      <w:r w:rsidRPr="00F02CD4">
        <w:rPr>
          <w:rFonts w:ascii="Arial" w:hAnsi="Arial" w:cs="Arial"/>
          <w:color w:val="000000"/>
          <w:sz w:val="22"/>
          <w:szCs w:val="22"/>
        </w:rPr>
        <w:t xml:space="preserve">. You should have also received a hard copy from your </w:t>
      </w:r>
      <w:r w:rsidR="008F6501">
        <w:rPr>
          <w:rFonts w:ascii="Arial" w:hAnsi="Arial" w:cs="Arial"/>
          <w:color w:val="000000"/>
          <w:sz w:val="22"/>
          <w:szCs w:val="22"/>
        </w:rPr>
        <w:t>P</w:t>
      </w:r>
      <w:r w:rsidRPr="00F02CD4">
        <w:rPr>
          <w:rFonts w:ascii="Arial" w:hAnsi="Arial" w:cs="Arial"/>
          <w:color w:val="000000"/>
          <w:sz w:val="22"/>
          <w:szCs w:val="22"/>
        </w:rPr>
        <w:t xml:space="preserve">residing </w:t>
      </w:r>
      <w:r w:rsidR="008F6501">
        <w:rPr>
          <w:rFonts w:ascii="Arial" w:hAnsi="Arial" w:cs="Arial"/>
          <w:color w:val="000000"/>
          <w:sz w:val="22"/>
          <w:szCs w:val="22"/>
        </w:rPr>
        <w:t>M</w:t>
      </w:r>
      <w:r w:rsidRPr="00F02CD4">
        <w:rPr>
          <w:rFonts w:ascii="Arial" w:hAnsi="Arial" w:cs="Arial"/>
          <w:color w:val="000000"/>
          <w:sz w:val="22"/>
          <w:szCs w:val="22"/>
        </w:rPr>
        <w:t xml:space="preserve">ember (board chair) or </w:t>
      </w:r>
      <w:r w:rsidR="008F6501">
        <w:rPr>
          <w:rFonts w:ascii="Arial" w:hAnsi="Arial" w:cs="Arial"/>
          <w:color w:val="000000"/>
          <w:sz w:val="22"/>
          <w:szCs w:val="22"/>
        </w:rPr>
        <w:t>P</w:t>
      </w:r>
      <w:r w:rsidRPr="00F02CD4">
        <w:rPr>
          <w:rFonts w:ascii="Arial" w:hAnsi="Arial" w:cs="Arial"/>
          <w:color w:val="000000"/>
          <w:sz w:val="22"/>
          <w:szCs w:val="22"/>
        </w:rPr>
        <w:t>rincipal.</w:t>
      </w:r>
      <w:r w:rsidRPr="00F02CD4">
        <w:rPr>
          <w:rFonts w:ascii="Arial" w:hAnsi="Arial" w:cs="Arial"/>
          <w:sz w:val="22"/>
          <w:szCs w:val="22"/>
        </w:rPr>
        <w:br/>
      </w:r>
      <w:r w:rsidRPr="00F02CD4">
        <w:rPr>
          <w:rFonts w:ascii="Arial" w:hAnsi="Arial" w:cs="Arial"/>
          <w:sz w:val="22"/>
          <w:szCs w:val="22"/>
        </w:rPr>
        <w:br/>
      </w:r>
      <w:r w:rsidRPr="00F02CD4">
        <w:rPr>
          <w:rFonts w:ascii="Arial" w:hAnsi="Arial" w:cs="Arial"/>
          <w:b/>
          <w:bCs/>
          <w:color w:val="00B2BA"/>
          <w:sz w:val="22"/>
          <w:szCs w:val="22"/>
        </w:rPr>
        <w:t xml:space="preserve">Are you a </w:t>
      </w:r>
      <w:r w:rsidR="008F6501">
        <w:rPr>
          <w:rFonts w:ascii="Arial" w:hAnsi="Arial" w:cs="Arial"/>
          <w:b/>
          <w:bCs/>
          <w:color w:val="00B2BA"/>
          <w:sz w:val="22"/>
          <w:szCs w:val="22"/>
        </w:rPr>
        <w:t>P</w:t>
      </w:r>
      <w:r w:rsidRPr="00F02CD4">
        <w:rPr>
          <w:rFonts w:ascii="Arial" w:hAnsi="Arial" w:cs="Arial"/>
          <w:b/>
          <w:bCs/>
          <w:color w:val="00B2BA"/>
          <w:sz w:val="22"/>
          <w:szCs w:val="22"/>
        </w:rPr>
        <w:t xml:space="preserve">residing </w:t>
      </w:r>
      <w:r w:rsidR="008F6501">
        <w:rPr>
          <w:rFonts w:ascii="Arial" w:hAnsi="Arial" w:cs="Arial"/>
          <w:b/>
          <w:bCs/>
          <w:color w:val="00B2BA"/>
          <w:sz w:val="22"/>
          <w:szCs w:val="22"/>
        </w:rPr>
        <w:t>M</w:t>
      </w:r>
      <w:r w:rsidRPr="00F02CD4">
        <w:rPr>
          <w:rFonts w:ascii="Arial" w:hAnsi="Arial" w:cs="Arial"/>
          <w:b/>
          <w:bCs/>
          <w:color w:val="00B2BA"/>
          <w:sz w:val="22"/>
          <w:szCs w:val="22"/>
        </w:rPr>
        <w:t xml:space="preserve">ember or </w:t>
      </w:r>
      <w:r w:rsidR="008F6501">
        <w:rPr>
          <w:rFonts w:ascii="Arial" w:hAnsi="Arial" w:cs="Arial"/>
          <w:b/>
          <w:bCs/>
          <w:color w:val="00B2BA"/>
          <w:sz w:val="22"/>
          <w:szCs w:val="22"/>
        </w:rPr>
        <w:t>P</w:t>
      </w:r>
      <w:r w:rsidRPr="00F02CD4">
        <w:rPr>
          <w:rFonts w:ascii="Arial" w:hAnsi="Arial" w:cs="Arial"/>
          <w:b/>
          <w:bCs/>
          <w:color w:val="00B2BA"/>
          <w:sz w:val="22"/>
          <w:szCs w:val="22"/>
        </w:rPr>
        <w:t>rincipal receiving this email?</w:t>
      </w:r>
      <w:r w:rsidRPr="00F02CD4">
        <w:rPr>
          <w:rFonts w:ascii="Arial" w:hAnsi="Arial" w:cs="Arial"/>
          <w:sz w:val="22"/>
          <w:szCs w:val="22"/>
        </w:rPr>
        <w:br/>
      </w:r>
      <w:r w:rsidRPr="00F02CD4">
        <w:rPr>
          <w:rFonts w:ascii="Arial" w:hAnsi="Arial" w:cs="Arial"/>
          <w:color w:val="000000"/>
          <w:sz w:val="22"/>
          <w:szCs w:val="22"/>
        </w:rPr>
        <w:t xml:space="preserve">If you are a </w:t>
      </w:r>
      <w:r w:rsidR="008F6501">
        <w:rPr>
          <w:rFonts w:ascii="Arial" w:hAnsi="Arial" w:cs="Arial"/>
          <w:color w:val="000000"/>
          <w:sz w:val="22"/>
          <w:szCs w:val="22"/>
        </w:rPr>
        <w:t>P</w:t>
      </w:r>
      <w:r w:rsidRPr="00F02CD4">
        <w:rPr>
          <w:rFonts w:ascii="Arial" w:hAnsi="Arial" w:cs="Arial"/>
          <w:color w:val="000000"/>
          <w:sz w:val="22"/>
          <w:szCs w:val="22"/>
        </w:rPr>
        <w:t xml:space="preserve">residing </w:t>
      </w:r>
      <w:r w:rsidR="008F6501">
        <w:rPr>
          <w:rFonts w:ascii="Arial" w:hAnsi="Arial" w:cs="Arial"/>
          <w:color w:val="000000"/>
          <w:sz w:val="22"/>
          <w:szCs w:val="22"/>
        </w:rPr>
        <w:t>M</w:t>
      </w:r>
      <w:r w:rsidRPr="00F02CD4">
        <w:rPr>
          <w:rFonts w:ascii="Arial" w:hAnsi="Arial" w:cs="Arial"/>
          <w:color w:val="000000"/>
          <w:sz w:val="22"/>
          <w:szCs w:val="22"/>
        </w:rPr>
        <w:t xml:space="preserve">ember or </w:t>
      </w:r>
      <w:r w:rsidR="008F6501">
        <w:rPr>
          <w:rFonts w:ascii="Arial" w:hAnsi="Arial" w:cs="Arial"/>
          <w:color w:val="000000"/>
          <w:sz w:val="22"/>
          <w:szCs w:val="22"/>
        </w:rPr>
        <w:t>P</w:t>
      </w:r>
      <w:r w:rsidRPr="00F02CD4">
        <w:rPr>
          <w:rFonts w:ascii="Arial" w:hAnsi="Arial" w:cs="Arial"/>
          <w:color w:val="000000"/>
          <w:sz w:val="22"/>
          <w:szCs w:val="22"/>
        </w:rPr>
        <w:t xml:space="preserve">rincipal receiving this email, this means your school currently does not have a returning officer registered. As soon as you have appointed your </w:t>
      </w:r>
      <w:r w:rsidR="008F6501">
        <w:rPr>
          <w:rFonts w:ascii="Arial" w:hAnsi="Arial" w:cs="Arial"/>
          <w:color w:val="000000"/>
          <w:sz w:val="22"/>
          <w:szCs w:val="22"/>
        </w:rPr>
        <w:t>R</w:t>
      </w:r>
      <w:r w:rsidRPr="00F02CD4">
        <w:rPr>
          <w:rFonts w:ascii="Arial" w:hAnsi="Arial" w:cs="Arial"/>
          <w:color w:val="000000"/>
          <w:sz w:val="22"/>
          <w:szCs w:val="22"/>
        </w:rPr>
        <w:t xml:space="preserve">eturning </w:t>
      </w:r>
      <w:r w:rsidR="008F6501">
        <w:rPr>
          <w:rFonts w:ascii="Arial" w:hAnsi="Arial" w:cs="Arial"/>
          <w:color w:val="000000"/>
          <w:sz w:val="22"/>
          <w:szCs w:val="22"/>
        </w:rPr>
        <w:t>O</w:t>
      </w:r>
      <w:r w:rsidRPr="00F02CD4">
        <w:rPr>
          <w:rFonts w:ascii="Arial" w:hAnsi="Arial" w:cs="Arial"/>
          <w:color w:val="000000"/>
          <w:sz w:val="22"/>
          <w:szCs w:val="22"/>
        </w:rPr>
        <w:t>fficer, please ask them to register on the School Board Elections website (</w:t>
      </w:r>
      <w:hyperlink r:id="rId10" w:history="1">
        <w:r w:rsidRPr="00F02CD4">
          <w:rPr>
            <w:rStyle w:val="Hyperlink"/>
            <w:rFonts w:ascii="Arial" w:hAnsi="Arial" w:cs="Arial"/>
            <w:color w:val="3333CC"/>
            <w:sz w:val="22"/>
            <w:szCs w:val="22"/>
          </w:rPr>
          <w:t>School Board Elections</w:t>
        </w:r>
      </w:hyperlink>
      <w:r w:rsidRPr="00F02CD4">
        <w:rPr>
          <w:rFonts w:ascii="Arial" w:hAnsi="Arial" w:cs="Arial"/>
          <w:color w:val="000000"/>
          <w:sz w:val="22"/>
          <w:szCs w:val="22"/>
        </w:rPr>
        <w:t>) and pass this email update on to them.</w:t>
      </w:r>
      <w:r w:rsidRPr="00F02CD4">
        <w:rPr>
          <w:rFonts w:ascii="Arial" w:hAnsi="Arial" w:cs="Arial"/>
          <w:sz w:val="22"/>
          <w:szCs w:val="22"/>
        </w:rPr>
        <w:br/>
      </w:r>
      <w:r w:rsidRPr="00F02CD4">
        <w:rPr>
          <w:rFonts w:ascii="Arial" w:hAnsi="Arial" w:cs="Arial"/>
          <w:sz w:val="22"/>
          <w:szCs w:val="22"/>
        </w:rPr>
        <w:br/>
      </w:r>
      <w:r w:rsidRPr="00F02CD4">
        <w:rPr>
          <w:rFonts w:ascii="Arial" w:hAnsi="Arial" w:cs="Arial"/>
          <w:b/>
          <w:bCs/>
          <w:color w:val="00B2BA"/>
          <w:sz w:val="22"/>
          <w:szCs w:val="22"/>
        </w:rPr>
        <w:t>Key Dates</w:t>
      </w:r>
      <w:r w:rsidRPr="00F02CD4">
        <w:rPr>
          <w:rFonts w:ascii="Arial" w:hAnsi="Arial" w:cs="Arial"/>
          <w:sz w:val="22"/>
          <w:szCs w:val="22"/>
        </w:rPr>
        <w:br/>
      </w:r>
      <w:r w:rsidRPr="00F02CD4">
        <w:rPr>
          <w:rFonts w:ascii="Arial" w:hAnsi="Arial" w:cs="Arial"/>
          <w:color w:val="000000"/>
          <w:sz w:val="22"/>
          <w:szCs w:val="22"/>
        </w:rPr>
        <w:t xml:space="preserve">The recommended election date is </w:t>
      </w:r>
      <w:r w:rsidR="00FC6ED7" w:rsidRPr="00F02CD4">
        <w:rPr>
          <w:rFonts w:ascii="Arial" w:hAnsi="Arial" w:cs="Arial"/>
          <w:b/>
          <w:bCs/>
          <w:color w:val="000000"/>
          <w:sz w:val="22"/>
          <w:szCs w:val="22"/>
        </w:rPr>
        <w:t>Wednesday 15</w:t>
      </w:r>
      <w:r w:rsidR="00FC6ED7" w:rsidRPr="00F02CD4">
        <w:rPr>
          <w:rFonts w:ascii="Arial" w:hAnsi="Arial" w:cs="Arial"/>
          <w:b/>
          <w:bCs/>
          <w:color w:val="000000"/>
          <w:sz w:val="22"/>
          <w:szCs w:val="22"/>
          <w:vertAlign w:val="superscript"/>
        </w:rPr>
        <w:t>th</w:t>
      </w:r>
      <w:r w:rsidR="00FC6ED7" w:rsidRPr="00F02CD4">
        <w:rPr>
          <w:rFonts w:ascii="Arial" w:hAnsi="Arial" w:cs="Arial"/>
          <w:b/>
          <w:bCs/>
          <w:color w:val="000000"/>
          <w:sz w:val="22"/>
          <w:szCs w:val="22"/>
        </w:rPr>
        <w:t xml:space="preserve"> November 2023</w:t>
      </w:r>
      <w:r w:rsidR="00617BF8" w:rsidRPr="00F02CD4">
        <w:rPr>
          <w:rFonts w:ascii="Arial" w:hAnsi="Arial" w:cs="Arial"/>
          <w:b/>
          <w:bCs/>
          <w:color w:val="000000"/>
          <w:sz w:val="22"/>
          <w:szCs w:val="22"/>
        </w:rPr>
        <w:t>.</w:t>
      </w:r>
    </w:p>
    <w:p w14:paraId="2AA21DFB" w14:textId="7CB1AD56" w:rsidR="008F6501" w:rsidRPr="008F6501" w:rsidRDefault="00035A45" w:rsidP="008F6501">
      <w:pPr>
        <w:pStyle w:val="NormalWeb"/>
        <w:rPr>
          <w:rFonts w:ascii="Arial" w:hAnsi="Arial" w:cs="Arial"/>
          <w:color w:val="000000"/>
          <w:sz w:val="22"/>
          <w:szCs w:val="22"/>
          <w:shd w:val="clear" w:color="auto" w:fill="FFFFFF"/>
        </w:rPr>
      </w:pPr>
      <w:r w:rsidRPr="00F02CD4">
        <w:rPr>
          <w:rFonts w:ascii="Arial" w:hAnsi="Arial" w:cs="Arial"/>
          <w:color w:val="000000"/>
          <w:sz w:val="22"/>
          <w:szCs w:val="22"/>
        </w:rPr>
        <w:lastRenderedPageBreak/>
        <w:br/>
      </w:r>
      <w:r w:rsidRPr="00F02CD4">
        <w:rPr>
          <w:rFonts w:ascii="Arial" w:hAnsi="Arial" w:cs="Arial"/>
          <w:color w:val="000000"/>
          <w:sz w:val="22"/>
          <w:szCs w:val="22"/>
          <w:shd w:val="clear" w:color="auto" w:fill="FFFFFF"/>
        </w:rPr>
        <w:t>If your school chooses to use this date, the following table gives you all the key dates you need to meet.</w:t>
      </w:r>
    </w:p>
    <w:tbl>
      <w:tblPr>
        <w:tblStyle w:val="TableGrid"/>
        <w:tblW w:w="0" w:type="auto"/>
        <w:tblInd w:w="-113" w:type="dxa"/>
        <w:tblLook w:val="04A0" w:firstRow="1" w:lastRow="0" w:firstColumn="1" w:lastColumn="0" w:noHBand="0" w:noVBand="1"/>
      </w:tblPr>
      <w:tblGrid>
        <w:gridCol w:w="4505"/>
        <w:gridCol w:w="4505"/>
      </w:tblGrid>
      <w:tr w:rsidR="008F6501" w14:paraId="764C7B0E" w14:textId="77777777" w:rsidTr="008F6501">
        <w:tc>
          <w:tcPr>
            <w:tcW w:w="4505" w:type="dxa"/>
          </w:tcPr>
          <w:p w14:paraId="76DB40E6" w14:textId="79252736" w:rsidR="008F6501" w:rsidRPr="008F6501" w:rsidRDefault="008F6501" w:rsidP="008F6501">
            <w:pPr>
              <w:rPr>
                <w:rFonts w:ascii="Arial" w:hAnsi="Arial" w:cs="Arial"/>
                <w:b/>
                <w:bCs/>
                <w:color w:val="000000" w:themeColor="text1"/>
                <w:sz w:val="22"/>
                <w:szCs w:val="22"/>
                <w:lang w:val="mi-NZ"/>
              </w:rPr>
            </w:pPr>
            <w:r w:rsidRPr="008F6501">
              <w:rPr>
                <w:rFonts w:ascii="Arial" w:hAnsi="Arial" w:cs="Arial"/>
                <w:b/>
                <w:bCs/>
                <w:color w:val="000000" w:themeColor="text1"/>
                <w:sz w:val="22"/>
                <w:szCs w:val="22"/>
                <w:lang w:val="mi-NZ"/>
              </w:rPr>
              <w:t>Event</w:t>
            </w:r>
          </w:p>
        </w:tc>
        <w:tc>
          <w:tcPr>
            <w:tcW w:w="4505" w:type="dxa"/>
          </w:tcPr>
          <w:p w14:paraId="5455AFF7" w14:textId="41DF0D84" w:rsidR="008F6501" w:rsidRPr="008F6501" w:rsidRDefault="008F6501" w:rsidP="008F6501">
            <w:pPr>
              <w:rPr>
                <w:rFonts w:ascii="Arial" w:hAnsi="Arial" w:cs="Arial"/>
                <w:b/>
                <w:bCs/>
                <w:color w:val="000000" w:themeColor="text1"/>
                <w:sz w:val="22"/>
                <w:szCs w:val="22"/>
                <w:lang w:val="mi-NZ"/>
              </w:rPr>
            </w:pPr>
            <w:r w:rsidRPr="008F6501">
              <w:rPr>
                <w:rFonts w:ascii="Arial" w:hAnsi="Arial" w:cs="Arial"/>
                <w:b/>
                <w:bCs/>
                <w:color w:val="000000" w:themeColor="text1"/>
                <w:sz w:val="22"/>
                <w:szCs w:val="22"/>
                <w:lang w:val="mi-NZ"/>
              </w:rPr>
              <w:t>Date</w:t>
            </w:r>
          </w:p>
        </w:tc>
      </w:tr>
      <w:tr w:rsidR="008F6501" w14:paraId="4BB51AA8" w14:textId="77777777" w:rsidTr="008F6501">
        <w:tc>
          <w:tcPr>
            <w:tcW w:w="4505" w:type="dxa"/>
          </w:tcPr>
          <w:p w14:paraId="6F19D09A" w14:textId="3F27D949"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Select Returning Officer by</w:t>
            </w:r>
          </w:p>
        </w:tc>
        <w:tc>
          <w:tcPr>
            <w:tcW w:w="4505" w:type="dxa"/>
          </w:tcPr>
          <w:p w14:paraId="4C64A259" w14:textId="36FF9F22"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Wednesday, 13th September 2023</w:t>
            </w:r>
          </w:p>
        </w:tc>
      </w:tr>
      <w:tr w:rsidR="008F6501" w14:paraId="0881BB26" w14:textId="77777777" w:rsidTr="008F6501">
        <w:tc>
          <w:tcPr>
            <w:tcW w:w="4505" w:type="dxa"/>
          </w:tcPr>
          <w:p w14:paraId="7DCC6F33" w14:textId="64389374"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Close Main Roll</w:t>
            </w:r>
          </w:p>
        </w:tc>
        <w:tc>
          <w:tcPr>
            <w:tcW w:w="4505" w:type="dxa"/>
          </w:tcPr>
          <w:p w14:paraId="26D3055E" w14:textId="0BE36C77"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Wednesday, 20th September 2023</w:t>
            </w:r>
          </w:p>
        </w:tc>
      </w:tr>
      <w:tr w:rsidR="008F6501" w14:paraId="4AC238CD" w14:textId="77777777" w:rsidTr="008F6501">
        <w:tc>
          <w:tcPr>
            <w:tcW w:w="4505" w:type="dxa"/>
          </w:tcPr>
          <w:p w14:paraId="73F545AB" w14:textId="58922A71"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Call for Nominations by</w:t>
            </w:r>
          </w:p>
        </w:tc>
        <w:tc>
          <w:tcPr>
            <w:tcW w:w="4505" w:type="dxa"/>
          </w:tcPr>
          <w:p w14:paraId="237E990C" w14:textId="5591051D"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Friday, 22nd September 2023</w:t>
            </w:r>
          </w:p>
        </w:tc>
      </w:tr>
      <w:tr w:rsidR="008F6501" w14:paraId="4FB7351B" w14:textId="77777777" w:rsidTr="008F6501">
        <w:tc>
          <w:tcPr>
            <w:tcW w:w="4505" w:type="dxa"/>
          </w:tcPr>
          <w:p w14:paraId="1809E957" w14:textId="3CBA224F"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Close Supplementary Roll</w:t>
            </w:r>
          </w:p>
        </w:tc>
        <w:tc>
          <w:tcPr>
            <w:tcW w:w="4505" w:type="dxa"/>
          </w:tcPr>
          <w:p w14:paraId="4F49726A" w14:textId="4AAFC855" w:rsidR="008F6501" w:rsidRPr="008F6501" w:rsidRDefault="008F6501" w:rsidP="008F6501">
            <w:pPr>
              <w:pStyle w:val="NormalWeb"/>
              <w:rPr>
                <w:rFonts w:ascii="Arial" w:hAnsi="Arial" w:cs="Arial"/>
                <w:sz w:val="22"/>
                <w:szCs w:val="22"/>
              </w:rPr>
            </w:pPr>
            <w:r w:rsidRPr="008F6501">
              <w:rPr>
                <w:rFonts w:ascii="Arial" w:hAnsi="Arial" w:cs="Arial"/>
                <w:sz w:val="22"/>
                <w:szCs w:val="22"/>
              </w:rPr>
              <w:t>Monday, 9th October 2023</w:t>
            </w:r>
          </w:p>
        </w:tc>
      </w:tr>
      <w:tr w:rsidR="008F6501" w14:paraId="4BCB3B48" w14:textId="77777777" w:rsidTr="008F6501">
        <w:tc>
          <w:tcPr>
            <w:tcW w:w="4505" w:type="dxa"/>
          </w:tcPr>
          <w:p w14:paraId="427D3C87" w14:textId="6711F6D8"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Nominations Close (at 12pm)</w:t>
            </w:r>
          </w:p>
        </w:tc>
        <w:tc>
          <w:tcPr>
            <w:tcW w:w="4505" w:type="dxa"/>
          </w:tcPr>
          <w:p w14:paraId="5987DA36" w14:textId="40FFFC14" w:rsidR="008F6501" w:rsidRPr="008F6501" w:rsidRDefault="008F6501" w:rsidP="008F6501">
            <w:pPr>
              <w:pStyle w:val="NormalWeb"/>
              <w:rPr>
                <w:rFonts w:ascii="Arial" w:hAnsi="Arial" w:cs="Arial"/>
                <w:sz w:val="22"/>
                <w:szCs w:val="22"/>
              </w:rPr>
            </w:pPr>
            <w:r w:rsidRPr="008F6501">
              <w:rPr>
                <w:rFonts w:ascii="Arial" w:hAnsi="Arial" w:cs="Arial"/>
                <w:sz w:val="22"/>
                <w:szCs w:val="22"/>
              </w:rPr>
              <w:t>Wednesday, 11th October 2023</w:t>
            </w:r>
          </w:p>
        </w:tc>
      </w:tr>
      <w:tr w:rsidR="008F6501" w14:paraId="5312F55D" w14:textId="77777777" w:rsidTr="008F6501">
        <w:tc>
          <w:tcPr>
            <w:tcW w:w="4505" w:type="dxa"/>
          </w:tcPr>
          <w:p w14:paraId="4EAE280D" w14:textId="536AD5FB"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Voting Papers Issued by</w:t>
            </w:r>
          </w:p>
        </w:tc>
        <w:tc>
          <w:tcPr>
            <w:tcW w:w="4505" w:type="dxa"/>
          </w:tcPr>
          <w:p w14:paraId="0A434DF9" w14:textId="54663A6D" w:rsidR="008F6501" w:rsidRPr="008F6501" w:rsidRDefault="008F6501" w:rsidP="008F6501">
            <w:pPr>
              <w:pStyle w:val="NormalWeb"/>
              <w:rPr>
                <w:rFonts w:ascii="Arial" w:hAnsi="Arial" w:cs="Arial"/>
                <w:sz w:val="22"/>
                <w:szCs w:val="22"/>
              </w:rPr>
            </w:pPr>
            <w:r w:rsidRPr="008F6501">
              <w:rPr>
                <w:rFonts w:ascii="Arial" w:hAnsi="Arial" w:cs="Arial"/>
                <w:sz w:val="22"/>
                <w:szCs w:val="22"/>
              </w:rPr>
              <w:t>Wednesday, 18th October 2023</w:t>
            </w:r>
          </w:p>
        </w:tc>
      </w:tr>
      <w:tr w:rsidR="008F6501" w14:paraId="2B083FCA" w14:textId="77777777" w:rsidTr="008F6501">
        <w:tc>
          <w:tcPr>
            <w:tcW w:w="4505" w:type="dxa"/>
          </w:tcPr>
          <w:p w14:paraId="195BDB90" w14:textId="4ECCA015"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Election Day</w:t>
            </w:r>
          </w:p>
        </w:tc>
        <w:tc>
          <w:tcPr>
            <w:tcW w:w="4505" w:type="dxa"/>
          </w:tcPr>
          <w:p w14:paraId="7402D091" w14:textId="71F27541" w:rsidR="008F6501" w:rsidRPr="008F6501" w:rsidRDefault="008F6501" w:rsidP="008F6501">
            <w:pPr>
              <w:pStyle w:val="NormalWeb"/>
              <w:rPr>
                <w:rFonts w:ascii="Arial" w:hAnsi="Arial" w:cs="Arial"/>
                <w:sz w:val="22"/>
                <w:szCs w:val="22"/>
              </w:rPr>
            </w:pPr>
            <w:r w:rsidRPr="008F6501">
              <w:rPr>
                <w:rFonts w:ascii="Arial" w:hAnsi="Arial" w:cs="Arial"/>
                <w:sz w:val="22"/>
                <w:szCs w:val="22"/>
              </w:rPr>
              <w:t>Wednesday 15th November 2023</w:t>
            </w:r>
          </w:p>
        </w:tc>
      </w:tr>
      <w:tr w:rsidR="008F6501" w14:paraId="71718606" w14:textId="77777777" w:rsidTr="008F6501">
        <w:tc>
          <w:tcPr>
            <w:tcW w:w="4505" w:type="dxa"/>
          </w:tcPr>
          <w:p w14:paraId="7683FE9F" w14:textId="140537A5"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Close Poll</w:t>
            </w:r>
          </w:p>
        </w:tc>
        <w:tc>
          <w:tcPr>
            <w:tcW w:w="4505" w:type="dxa"/>
          </w:tcPr>
          <w:p w14:paraId="40CC1C96" w14:textId="2623B17D"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 xml:space="preserve">4pm on </w:t>
            </w:r>
            <w:r>
              <w:rPr>
                <w:rFonts w:ascii="Arial" w:hAnsi="Arial" w:cs="Arial"/>
                <w:sz w:val="22"/>
                <w:szCs w:val="22"/>
              </w:rPr>
              <w:t>E</w:t>
            </w:r>
            <w:r w:rsidRPr="008F6501">
              <w:rPr>
                <w:rFonts w:ascii="Arial" w:hAnsi="Arial" w:cs="Arial"/>
                <w:sz w:val="22"/>
                <w:szCs w:val="22"/>
              </w:rPr>
              <w:t xml:space="preserve">lection </w:t>
            </w:r>
            <w:r>
              <w:rPr>
                <w:rFonts w:ascii="Arial" w:hAnsi="Arial" w:cs="Arial"/>
                <w:sz w:val="22"/>
                <w:szCs w:val="22"/>
              </w:rPr>
              <w:t>D</w:t>
            </w:r>
            <w:r w:rsidRPr="008F6501">
              <w:rPr>
                <w:rFonts w:ascii="Arial" w:hAnsi="Arial" w:cs="Arial"/>
                <w:sz w:val="22"/>
                <w:szCs w:val="22"/>
              </w:rPr>
              <w:t>ay</w:t>
            </w:r>
          </w:p>
        </w:tc>
      </w:tr>
      <w:tr w:rsidR="008F6501" w14:paraId="7663B469" w14:textId="77777777" w:rsidTr="008F6501">
        <w:tc>
          <w:tcPr>
            <w:tcW w:w="4505" w:type="dxa"/>
          </w:tcPr>
          <w:p w14:paraId="2B2F84B9" w14:textId="12DB7F1C"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Accept Postal Votes</w:t>
            </w:r>
          </w:p>
        </w:tc>
        <w:tc>
          <w:tcPr>
            <w:tcW w:w="4505" w:type="dxa"/>
          </w:tcPr>
          <w:p w14:paraId="59038073" w14:textId="5E078942"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Monday, 20th November 2023</w:t>
            </w:r>
          </w:p>
        </w:tc>
      </w:tr>
      <w:tr w:rsidR="008F6501" w14:paraId="77C43AE4" w14:textId="77777777" w:rsidTr="008F6501">
        <w:tc>
          <w:tcPr>
            <w:tcW w:w="4505" w:type="dxa"/>
          </w:tcPr>
          <w:p w14:paraId="6A0D0AEA" w14:textId="7773A72B"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Count Votes</w:t>
            </w:r>
          </w:p>
        </w:tc>
        <w:tc>
          <w:tcPr>
            <w:tcW w:w="4505" w:type="dxa"/>
          </w:tcPr>
          <w:p w14:paraId="1168AD12" w14:textId="2508E3D5" w:rsidR="008F6501" w:rsidRPr="008F6501" w:rsidRDefault="008F6501" w:rsidP="008F6501">
            <w:pPr>
              <w:pStyle w:val="NormalWeb"/>
              <w:rPr>
                <w:rFonts w:ascii="Arial" w:hAnsi="Arial" w:cs="Arial"/>
                <w:sz w:val="22"/>
                <w:szCs w:val="22"/>
              </w:rPr>
            </w:pPr>
            <w:r w:rsidRPr="008F6501">
              <w:rPr>
                <w:rFonts w:ascii="Arial" w:hAnsi="Arial" w:cs="Arial"/>
                <w:sz w:val="22"/>
                <w:szCs w:val="22"/>
              </w:rPr>
              <w:t>Tuesday, 21st November 2023</w:t>
            </w:r>
          </w:p>
        </w:tc>
      </w:tr>
      <w:tr w:rsidR="008F6501" w14:paraId="69273B65" w14:textId="77777777" w:rsidTr="008F6501">
        <w:tc>
          <w:tcPr>
            <w:tcW w:w="4505" w:type="dxa"/>
          </w:tcPr>
          <w:p w14:paraId="3E14353D" w14:textId="18823421"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Board Takes Office</w:t>
            </w:r>
          </w:p>
        </w:tc>
        <w:tc>
          <w:tcPr>
            <w:tcW w:w="4505" w:type="dxa"/>
          </w:tcPr>
          <w:p w14:paraId="284B3B1B" w14:textId="538B60AE" w:rsidR="008F6501" w:rsidRDefault="008F6501" w:rsidP="008F6501">
            <w:pPr>
              <w:rPr>
                <w:rFonts w:ascii="Arial" w:hAnsi="Arial" w:cs="Arial"/>
                <w:color w:val="000000" w:themeColor="text1"/>
                <w:sz w:val="22"/>
                <w:szCs w:val="22"/>
                <w:lang w:val="mi-NZ"/>
              </w:rPr>
            </w:pPr>
            <w:r w:rsidRPr="008F6501">
              <w:rPr>
                <w:rFonts w:ascii="Arial" w:hAnsi="Arial" w:cs="Arial"/>
                <w:sz w:val="22"/>
                <w:szCs w:val="22"/>
              </w:rPr>
              <w:t>Wednesday, 22nd November 2023</w:t>
            </w:r>
          </w:p>
        </w:tc>
      </w:tr>
    </w:tbl>
    <w:p w14:paraId="3278C9C8" w14:textId="73B8E46A" w:rsidR="00843378" w:rsidRPr="00F02CD4" w:rsidRDefault="00843378" w:rsidP="008F6501">
      <w:pPr>
        <w:rPr>
          <w:rFonts w:ascii="Arial" w:hAnsi="Arial" w:cs="Arial"/>
          <w:color w:val="000000" w:themeColor="text1"/>
          <w:sz w:val="22"/>
          <w:szCs w:val="22"/>
          <w:lang w:val="mi-NZ"/>
        </w:rPr>
      </w:pPr>
    </w:p>
    <w:p w14:paraId="2ABF679D" w14:textId="77777777" w:rsidR="00F2707A" w:rsidRDefault="007965C3" w:rsidP="008F6501">
      <w:pPr>
        <w:pStyle w:val="NormalWeb"/>
        <w:rPr>
          <w:rFonts w:ascii="Arial" w:hAnsi="Arial" w:cs="Arial"/>
          <w:color w:val="000000"/>
          <w:sz w:val="22"/>
          <w:szCs w:val="22"/>
        </w:rPr>
      </w:pPr>
      <w:r w:rsidRPr="00F02CD4">
        <w:rPr>
          <w:rFonts w:ascii="Arial" w:hAnsi="Arial" w:cs="Arial"/>
          <w:b/>
          <w:bCs/>
          <w:color w:val="00B2BA"/>
          <w:sz w:val="22"/>
          <w:szCs w:val="22"/>
        </w:rPr>
        <w:t>Working out the parent electoral roll</w:t>
      </w:r>
      <w:r w:rsidRPr="00F02CD4">
        <w:rPr>
          <w:rFonts w:ascii="Arial" w:hAnsi="Arial" w:cs="Arial"/>
          <w:sz w:val="22"/>
          <w:szCs w:val="22"/>
        </w:rPr>
        <w:br/>
      </w:r>
      <w:r w:rsidRPr="00F02CD4">
        <w:rPr>
          <w:rFonts w:ascii="Arial" w:hAnsi="Arial" w:cs="Arial"/>
          <w:color w:val="000000"/>
          <w:sz w:val="22"/>
          <w:szCs w:val="22"/>
        </w:rPr>
        <w:t xml:space="preserve">Ensuring the parent electoral roll is accurate is one of the first tasks of the </w:t>
      </w:r>
      <w:r w:rsidR="008F6501">
        <w:rPr>
          <w:rFonts w:ascii="Arial" w:hAnsi="Arial" w:cs="Arial"/>
          <w:color w:val="000000"/>
          <w:sz w:val="22"/>
          <w:szCs w:val="22"/>
        </w:rPr>
        <w:t>R</w:t>
      </w:r>
      <w:r w:rsidRPr="00F02CD4">
        <w:rPr>
          <w:rFonts w:ascii="Arial" w:hAnsi="Arial" w:cs="Arial"/>
          <w:color w:val="000000"/>
          <w:sz w:val="22"/>
          <w:szCs w:val="22"/>
        </w:rPr>
        <w:t xml:space="preserve">eturning </w:t>
      </w:r>
      <w:r w:rsidR="008F6501">
        <w:rPr>
          <w:rFonts w:ascii="Arial" w:hAnsi="Arial" w:cs="Arial"/>
          <w:color w:val="000000"/>
          <w:sz w:val="22"/>
          <w:szCs w:val="22"/>
        </w:rPr>
        <w:t>O</w:t>
      </w:r>
      <w:r w:rsidRPr="00F02CD4">
        <w:rPr>
          <w:rFonts w:ascii="Arial" w:hAnsi="Arial" w:cs="Arial"/>
          <w:color w:val="000000"/>
          <w:sz w:val="22"/>
          <w:szCs w:val="22"/>
        </w:rPr>
        <w:t xml:space="preserve">fficer. </w:t>
      </w:r>
      <w:r w:rsidR="008F6501">
        <w:rPr>
          <w:rFonts w:ascii="Arial" w:hAnsi="Arial" w:cs="Arial"/>
          <w:color w:val="000000"/>
          <w:sz w:val="22"/>
          <w:szCs w:val="22"/>
        </w:rPr>
        <w:t>T</w:t>
      </w:r>
      <w:r w:rsidRPr="00F02CD4">
        <w:rPr>
          <w:rFonts w:ascii="Arial" w:hAnsi="Arial" w:cs="Arial"/>
          <w:color w:val="000000"/>
          <w:sz w:val="22"/>
          <w:szCs w:val="22"/>
        </w:rPr>
        <w:t>his can be difficult, especially in larger schools.</w:t>
      </w:r>
      <w:r w:rsidRPr="00F02CD4">
        <w:rPr>
          <w:rFonts w:ascii="Arial" w:hAnsi="Arial" w:cs="Arial"/>
          <w:color w:val="000000"/>
          <w:sz w:val="22"/>
          <w:szCs w:val="22"/>
        </w:rPr>
        <w:br/>
      </w:r>
      <w:r w:rsidRPr="00F02CD4">
        <w:rPr>
          <w:rFonts w:ascii="Arial" w:hAnsi="Arial" w:cs="Arial"/>
          <w:color w:val="000000"/>
          <w:sz w:val="22"/>
          <w:szCs w:val="22"/>
        </w:rPr>
        <w:br/>
        <w:t xml:space="preserve">It is recommended that you display the roll at school and remind </w:t>
      </w:r>
      <w:r w:rsidR="008F6501">
        <w:rPr>
          <w:rFonts w:ascii="Arial" w:hAnsi="Arial" w:cs="Arial"/>
          <w:color w:val="000000"/>
          <w:sz w:val="22"/>
          <w:szCs w:val="22"/>
        </w:rPr>
        <w:t>parents, for example</w:t>
      </w:r>
      <w:r w:rsidRPr="00F02CD4">
        <w:rPr>
          <w:rFonts w:ascii="Arial" w:hAnsi="Arial" w:cs="Arial"/>
          <w:color w:val="000000"/>
          <w:sz w:val="22"/>
          <w:szCs w:val="22"/>
        </w:rPr>
        <w:t xml:space="preserve"> through the school newsletter</w:t>
      </w:r>
      <w:r w:rsidR="008F6501">
        <w:rPr>
          <w:rFonts w:ascii="Arial" w:hAnsi="Arial" w:cs="Arial"/>
          <w:color w:val="000000"/>
          <w:sz w:val="22"/>
          <w:szCs w:val="22"/>
        </w:rPr>
        <w:t>,</w:t>
      </w:r>
      <w:r w:rsidRPr="00F02CD4">
        <w:rPr>
          <w:rFonts w:ascii="Arial" w:hAnsi="Arial" w:cs="Arial"/>
          <w:color w:val="000000"/>
          <w:sz w:val="22"/>
          <w:szCs w:val="22"/>
        </w:rPr>
        <w:t xml:space="preserve"> to check that they are listed on the roll. If your school is using the recommended election date of </w:t>
      </w:r>
      <w:r w:rsidR="00FC6ED7" w:rsidRPr="00F02CD4">
        <w:rPr>
          <w:rFonts w:ascii="Arial" w:hAnsi="Arial" w:cs="Arial"/>
          <w:color w:val="000000"/>
          <w:sz w:val="22"/>
          <w:szCs w:val="22"/>
        </w:rPr>
        <w:t xml:space="preserve">15 </w:t>
      </w:r>
      <w:r w:rsidR="00E47762" w:rsidRPr="00F02CD4">
        <w:rPr>
          <w:rFonts w:ascii="Arial" w:hAnsi="Arial" w:cs="Arial"/>
          <w:color w:val="000000"/>
          <w:sz w:val="22"/>
          <w:szCs w:val="22"/>
        </w:rPr>
        <w:t>November,</w:t>
      </w:r>
      <w:r w:rsidRPr="00F02CD4">
        <w:rPr>
          <w:rFonts w:ascii="Arial" w:hAnsi="Arial" w:cs="Arial"/>
          <w:color w:val="000000"/>
          <w:sz w:val="22"/>
          <w:szCs w:val="22"/>
        </w:rPr>
        <w:t xml:space="preserve"> then the main roll closes on </w:t>
      </w:r>
      <w:r w:rsidR="008F6501">
        <w:rPr>
          <w:rFonts w:ascii="Arial" w:hAnsi="Arial" w:cs="Arial"/>
          <w:color w:val="000000"/>
          <w:sz w:val="22"/>
          <w:szCs w:val="22"/>
        </w:rPr>
        <w:t xml:space="preserve">20 </w:t>
      </w:r>
      <w:r w:rsidR="00FC6ED7" w:rsidRPr="00F02CD4">
        <w:rPr>
          <w:rFonts w:ascii="Arial" w:hAnsi="Arial" w:cs="Arial"/>
          <w:color w:val="000000"/>
          <w:sz w:val="22"/>
          <w:szCs w:val="22"/>
        </w:rPr>
        <w:t>September.</w:t>
      </w:r>
      <w:r w:rsidRPr="00F02CD4">
        <w:rPr>
          <w:rFonts w:ascii="Arial" w:hAnsi="Arial" w:cs="Arial"/>
          <w:color w:val="000000"/>
          <w:sz w:val="22"/>
          <w:szCs w:val="22"/>
        </w:rPr>
        <w:t xml:space="preserve"> Parents need enough time to check the roll and ensure that they are on it before the roll closes. Once the main roll closes a supplementary roll is opened to include any new parents or anyone left off in error.</w:t>
      </w:r>
      <w:r w:rsidRPr="00F02CD4">
        <w:rPr>
          <w:rFonts w:ascii="Arial" w:hAnsi="Arial" w:cs="Arial"/>
          <w:color w:val="000000"/>
          <w:sz w:val="22"/>
          <w:szCs w:val="22"/>
        </w:rPr>
        <w:br/>
      </w:r>
      <w:r w:rsidRPr="00F02CD4">
        <w:rPr>
          <w:rFonts w:ascii="Arial" w:hAnsi="Arial" w:cs="Arial"/>
          <w:color w:val="000000"/>
          <w:sz w:val="22"/>
          <w:szCs w:val="22"/>
        </w:rPr>
        <w:br/>
        <w:t>For stand-alone intermediate schools, please also remember that parents of students enrolled in year 6 at nearby years 1-6 (contributing) primary schools, who are likely to be enrolled as a full-time student at your school in 202</w:t>
      </w:r>
      <w:r w:rsidR="00FC6ED7" w:rsidRPr="00F02CD4">
        <w:rPr>
          <w:rFonts w:ascii="Arial" w:hAnsi="Arial" w:cs="Arial"/>
          <w:color w:val="000000"/>
          <w:sz w:val="22"/>
          <w:szCs w:val="22"/>
        </w:rPr>
        <w:t>4</w:t>
      </w:r>
      <w:r w:rsidRPr="00F02CD4">
        <w:rPr>
          <w:rFonts w:ascii="Arial" w:hAnsi="Arial" w:cs="Arial"/>
          <w:color w:val="000000"/>
          <w:sz w:val="22"/>
          <w:szCs w:val="22"/>
        </w:rPr>
        <w:t>, are eligible to participate in your 202</w:t>
      </w:r>
      <w:r w:rsidR="00FC6ED7" w:rsidRPr="00F02CD4">
        <w:rPr>
          <w:rFonts w:ascii="Arial" w:hAnsi="Arial" w:cs="Arial"/>
          <w:color w:val="000000"/>
          <w:sz w:val="22"/>
          <w:szCs w:val="22"/>
        </w:rPr>
        <w:t>3</w:t>
      </w:r>
      <w:r w:rsidRPr="00F02CD4">
        <w:rPr>
          <w:rFonts w:ascii="Arial" w:hAnsi="Arial" w:cs="Arial"/>
          <w:color w:val="000000"/>
          <w:sz w:val="22"/>
          <w:szCs w:val="22"/>
        </w:rPr>
        <w:t xml:space="preserve"> parent election.</w:t>
      </w:r>
      <w:r w:rsidRPr="00F02CD4">
        <w:rPr>
          <w:rFonts w:ascii="Arial" w:hAnsi="Arial" w:cs="Arial"/>
          <w:sz w:val="22"/>
          <w:szCs w:val="22"/>
        </w:rPr>
        <w:br/>
      </w:r>
      <w:r w:rsidRPr="00F02CD4">
        <w:rPr>
          <w:rFonts w:ascii="Arial" w:hAnsi="Arial" w:cs="Arial"/>
          <w:sz w:val="22"/>
          <w:szCs w:val="22"/>
        </w:rPr>
        <w:br/>
      </w:r>
      <w:r w:rsidRPr="00F02CD4">
        <w:rPr>
          <w:rFonts w:ascii="Arial" w:hAnsi="Arial" w:cs="Arial"/>
          <w:color w:val="000000"/>
          <w:sz w:val="22"/>
          <w:szCs w:val="22"/>
        </w:rPr>
        <w:t>More information can be found on Page 10 of the </w:t>
      </w:r>
      <w:hyperlink r:id="rId11" w:history="1">
        <w:r w:rsidRPr="00F02CD4">
          <w:rPr>
            <w:rStyle w:val="Hyperlink"/>
            <w:rFonts w:ascii="Arial" w:hAnsi="Arial" w:cs="Arial"/>
            <w:color w:val="3333CC"/>
            <w:sz w:val="22"/>
            <w:szCs w:val="22"/>
          </w:rPr>
          <w:t>Returning Officers’ Handbook 2022</w:t>
        </w:r>
      </w:hyperlink>
      <w:r w:rsidRPr="00F02CD4">
        <w:rPr>
          <w:rFonts w:ascii="Arial" w:hAnsi="Arial" w:cs="Arial"/>
          <w:sz w:val="22"/>
          <w:szCs w:val="22"/>
        </w:rPr>
        <w:br/>
      </w:r>
      <w:r w:rsidRPr="00F02CD4">
        <w:rPr>
          <w:rFonts w:ascii="Arial" w:hAnsi="Arial" w:cs="Arial"/>
          <w:sz w:val="22"/>
          <w:szCs w:val="22"/>
        </w:rPr>
        <w:br/>
      </w:r>
      <w:r w:rsidRPr="00F02CD4">
        <w:rPr>
          <w:rFonts w:ascii="Arial" w:hAnsi="Arial" w:cs="Arial"/>
          <w:b/>
          <w:bCs/>
          <w:color w:val="00B2BA"/>
          <w:sz w:val="22"/>
          <w:szCs w:val="22"/>
        </w:rPr>
        <w:t>Calling for Nominations</w:t>
      </w:r>
      <w:r w:rsidRPr="00F02CD4">
        <w:rPr>
          <w:rFonts w:ascii="Arial" w:hAnsi="Arial" w:cs="Arial"/>
          <w:sz w:val="22"/>
          <w:szCs w:val="22"/>
        </w:rPr>
        <w:br/>
      </w:r>
      <w:r w:rsidRPr="00F02CD4">
        <w:rPr>
          <w:rFonts w:ascii="Arial" w:hAnsi="Arial" w:cs="Arial"/>
          <w:color w:val="000000"/>
          <w:sz w:val="22"/>
          <w:szCs w:val="22"/>
        </w:rPr>
        <w:t xml:space="preserve">ROs need to call for nominations by putting a </w:t>
      </w:r>
      <w:r w:rsidR="002478E7" w:rsidRPr="00F02CD4">
        <w:rPr>
          <w:rFonts w:ascii="Arial" w:hAnsi="Arial" w:cs="Arial"/>
          <w:color w:val="000000"/>
          <w:sz w:val="22"/>
          <w:szCs w:val="22"/>
        </w:rPr>
        <w:t>notice (Notice</w:t>
      </w:r>
      <w:r w:rsidR="00FC6ED7" w:rsidRPr="00F02CD4">
        <w:rPr>
          <w:rFonts w:ascii="Arial" w:hAnsi="Arial" w:cs="Arial"/>
          <w:color w:val="000000"/>
          <w:sz w:val="22"/>
          <w:szCs w:val="22"/>
        </w:rPr>
        <w:t xml:space="preserve"> 1A) </w:t>
      </w:r>
      <w:r w:rsidRPr="00F02CD4">
        <w:rPr>
          <w:rFonts w:ascii="Arial" w:hAnsi="Arial" w:cs="Arial"/>
          <w:color w:val="000000"/>
          <w:sz w:val="22"/>
          <w:szCs w:val="22"/>
        </w:rPr>
        <w:t xml:space="preserve">out to the community in the best possible way to capture the parent community and other interested parties. This could be in a newsletter, on the school website or on </w:t>
      </w:r>
      <w:r w:rsidR="008F6501">
        <w:rPr>
          <w:rFonts w:ascii="Arial" w:hAnsi="Arial" w:cs="Arial"/>
          <w:color w:val="000000"/>
          <w:sz w:val="22"/>
          <w:szCs w:val="22"/>
        </w:rPr>
        <w:t>social media</w:t>
      </w:r>
      <w:r w:rsidRPr="00F02CD4">
        <w:rPr>
          <w:rFonts w:ascii="Arial" w:hAnsi="Arial" w:cs="Arial"/>
          <w:color w:val="000000"/>
          <w:sz w:val="22"/>
          <w:szCs w:val="22"/>
        </w:rPr>
        <w:t>. Nomination forms</w:t>
      </w:r>
      <w:r w:rsidR="00FC6ED7" w:rsidRPr="00F02CD4">
        <w:rPr>
          <w:rFonts w:ascii="Arial" w:hAnsi="Arial" w:cs="Arial"/>
          <w:color w:val="000000"/>
          <w:sz w:val="22"/>
          <w:szCs w:val="22"/>
        </w:rPr>
        <w:t xml:space="preserve"> </w:t>
      </w:r>
      <w:r w:rsidR="002478E7" w:rsidRPr="00F02CD4">
        <w:rPr>
          <w:rFonts w:ascii="Arial" w:hAnsi="Arial" w:cs="Arial"/>
          <w:color w:val="000000"/>
          <w:sz w:val="22"/>
          <w:szCs w:val="22"/>
        </w:rPr>
        <w:t>(Form</w:t>
      </w:r>
      <w:r w:rsidR="00FC6ED7" w:rsidRPr="00F02CD4">
        <w:rPr>
          <w:rFonts w:ascii="Arial" w:hAnsi="Arial" w:cs="Arial"/>
          <w:color w:val="000000"/>
          <w:sz w:val="22"/>
          <w:szCs w:val="22"/>
        </w:rPr>
        <w:t xml:space="preserve"> </w:t>
      </w:r>
      <w:r w:rsidR="00916E9D" w:rsidRPr="00F02CD4">
        <w:rPr>
          <w:rFonts w:ascii="Arial" w:hAnsi="Arial" w:cs="Arial"/>
          <w:color w:val="000000"/>
          <w:sz w:val="22"/>
          <w:szCs w:val="22"/>
        </w:rPr>
        <w:t>A)</w:t>
      </w:r>
      <w:r w:rsidRPr="00F02CD4">
        <w:rPr>
          <w:rFonts w:ascii="Arial" w:hAnsi="Arial" w:cs="Arial"/>
          <w:color w:val="000000"/>
          <w:sz w:val="22"/>
          <w:szCs w:val="22"/>
        </w:rPr>
        <w:t xml:space="preserve"> and cover letters </w:t>
      </w:r>
      <w:r w:rsidR="00E47762" w:rsidRPr="00F02CD4">
        <w:rPr>
          <w:rFonts w:ascii="Arial" w:hAnsi="Arial" w:cs="Arial"/>
          <w:color w:val="000000"/>
          <w:sz w:val="22"/>
          <w:szCs w:val="22"/>
        </w:rPr>
        <w:t>(Notice</w:t>
      </w:r>
      <w:r w:rsidR="002478E7" w:rsidRPr="00F02CD4">
        <w:rPr>
          <w:rFonts w:ascii="Arial" w:hAnsi="Arial" w:cs="Arial"/>
          <w:color w:val="000000"/>
          <w:sz w:val="22"/>
          <w:szCs w:val="22"/>
        </w:rPr>
        <w:t xml:space="preserve"> </w:t>
      </w:r>
      <w:r w:rsidR="00E47762" w:rsidRPr="00F02CD4">
        <w:rPr>
          <w:rFonts w:ascii="Arial" w:hAnsi="Arial" w:cs="Arial"/>
          <w:color w:val="000000"/>
          <w:sz w:val="22"/>
          <w:szCs w:val="22"/>
        </w:rPr>
        <w:t>2) need</w:t>
      </w:r>
      <w:r w:rsidRPr="00F02CD4">
        <w:rPr>
          <w:rFonts w:ascii="Arial" w:hAnsi="Arial" w:cs="Arial"/>
          <w:color w:val="000000"/>
          <w:sz w:val="22"/>
          <w:szCs w:val="22"/>
        </w:rPr>
        <w:t xml:space="preserve"> to be sent out to everyone on the roll by email or post by </w:t>
      </w:r>
      <w:r w:rsidR="00FC6ED7" w:rsidRPr="00F02CD4">
        <w:rPr>
          <w:rFonts w:ascii="Arial" w:hAnsi="Arial" w:cs="Arial"/>
          <w:color w:val="000000"/>
          <w:sz w:val="22"/>
          <w:szCs w:val="22"/>
        </w:rPr>
        <w:t>22 September</w:t>
      </w:r>
      <w:r w:rsidR="008F6501">
        <w:rPr>
          <w:rFonts w:ascii="Arial" w:hAnsi="Arial" w:cs="Arial"/>
          <w:color w:val="000000"/>
          <w:sz w:val="22"/>
          <w:szCs w:val="22"/>
        </w:rPr>
        <w:t>.</w:t>
      </w:r>
      <w:r w:rsidR="00FC6ED7" w:rsidRPr="00F02CD4">
        <w:rPr>
          <w:rFonts w:ascii="Arial" w:hAnsi="Arial" w:cs="Arial"/>
          <w:color w:val="000000"/>
          <w:sz w:val="22"/>
          <w:szCs w:val="22"/>
        </w:rPr>
        <w:t xml:space="preserve"> We suggest this is done as soon as the roll is completed.</w:t>
      </w:r>
      <w:r w:rsidR="00916E9D" w:rsidRPr="00F02CD4">
        <w:rPr>
          <w:rFonts w:ascii="Arial" w:hAnsi="Arial" w:cs="Arial"/>
          <w:color w:val="000000"/>
          <w:sz w:val="22"/>
          <w:szCs w:val="22"/>
        </w:rPr>
        <w:t xml:space="preserve"> ROs should also ensure that nominees are aware of </w:t>
      </w:r>
      <w:r w:rsidR="007E2CB8" w:rsidRPr="00F02CD4">
        <w:rPr>
          <w:rFonts w:ascii="Arial" w:hAnsi="Arial" w:cs="Arial"/>
          <w:color w:val="000000"/>
          <w:sz w:val="22"/>
          <w:szCs w:val="22"/>
        </w:rPr>
        <w:t xml:space="preserve">who is </w:t>
      </w:r>
      <w:hyperlink r:id="rId12" w:history="1">
        <w:r w:rsidR="007E2CB8" w:rsidRPr="008F6501">
          <w:rPr>
            <w:rStyle w:val="Hyperlink"/>
            <w:rFonts w:ascii="Arial" w:hAnsi="Arial" w:cs="Arial"/>
            <w:sz w:val="22"/>
            <w:szCs w:val="22"/>
          </w:rPr>
          <w:t>ineligible to be a school board member</w:t>
        </w:r>
      </w:hyperlink>
      <w:r w:rsidR="007E2CB8" w:rsidRPr="00F02CD4">
        <w:rPr>
          <w:rFonts w:ascii="Arial" w:hAnsi="Arial" w:cs="Arial"/>
          <w:color w:val="000000"/>
          <w:sz w:val="22"/>
          <w:szCs w:val="22"/>
        </w:rPr>
        <w:t>.</w:t>
      </w:r>
    </w:p>
    <w:p w14:paraId="6B0EEDB9" w14:textId="22F4F749" w:rsidR="007965C3" w:rsidRPr="008F6501" w:rsidRDefault="007965C3" w:rsidP="008F6501">
      <w:pPr>
        <w:pStyle w:val="NormalWeb"/>
        <w:rPr>
          <w:rFonts w:ascii="Arial" w:hAnsi="Arial" w:cs="Arial"/>
          <w:color w:val="000000"/>
          <w:sz w:val="22"/>
          <w:szCs w:val="22"/>
        </w:rPr>
      </w:pPr>
      <w:r w:rsidRPr="00F02CD4">
        <w:rPr>
          <w:rFonts w:ascii="Arial" w:hAnsi="Arial" w:cs="Arial"/>
          <w:color w:val="000000"/>
          <w:sz w:val="22"/>
          <w:szCs w:val="22"/>
        </w:rPr>
        <w:br/>
      </w:r>
      <w:r w:rsidRPr="00F02CD4">
        <w:rPr>
          <w:rFonts w:ascii="Arial" w:hAnsi="Arial" w:cs="Arial"/>
          <w:b/>
          <w:bCs/>
          <w:color w:val="00B2BA"/>
          <w:sz w:val="22"/>
          <w:szCs w:val="22"/>
        </w:rPr>
        <w:t>Have you got the right election day?</w:t>
      </w:r>
      <w:r w:rsidRPr="00F02CD4">
        <w:rPr>
          <w:rFonts w:ascii="Arial" w:hAnsi="Arial" w:cs="Arial"/>
          <w:sz w:val="22"/>
          <w:szCs w:val="22"/>
        </w:rPr>
        <w:br/>
      </w:r>
      <w:r w:rsidRPr="00F02CD4">
        <w:rPr>
          <w:rFonts w:ascii="Arial" w:hAnsi="Arial" w:cs="Arial"/>
          <w:color w:val="000000"/>
          <w:sz w:val="22"/>
          <w:szCs w:val="22"/>
        </w:rPr>
        <w:t xml:space="preserve">The recommended election date is Wednesday </w:t>
      </w:r>
      <w:r w:rsidR="002478E7" w:rsidRPr="00F02CD4">
        <w:rPr>
          <w:rFonts w:ascii="Arial" w:hAnsi="Arial" w:cs="Arial"/>
          <w:color w:val="000000"/>
          <w:sz w:val="22"/>
          <w:szCs w:val="22"/>
        </w:rPr>
        <w:t>15</w:t>
      </w:r>
      <w:r w:rsidR="008F6501">
        <w:rPr>
          <w:rFonts w:ascii="Arial" w:hAnsi="Arial" w:cs="Arial"/>
          <w:color w:val="000000"/>
          <w:sz w:val="22"/>
          <w:szCs w:val="22"/>
          <w:vertAlign w:val="superscript"/>
        </w:rPr>
        <w:t xml:space="preserve"> </w:t>
      </w:r>
      <w:r w:rsidR="002478E7" w:rsidRPr="00F02CD4">
        <w:rPr>
          <w:rFonts w:ascii="Arial" w:hAnsi="Arial" w:cs="Arial"/>
          <w:color w:val="000000"/>
          <w:sz w:val="22"/>
          <w:szCs w:val="22"/>
        </w:rPr>
        <w:t>November</w:t>
      </w:r>
      <w:r w:rsidRPr="00F02CD4">
        <w:rPr>
          <w:rFonts w:ascii="Arial" w:hAnsi="Arial" w:cs="Arial"/>
          <w:color w:val="000000"/>
          <w:sz w:val="22"/>
          <w:szCs w:val="22"/>
        </w:rPr>
        <w:t>. Boards can choose an alternative election date, but it </w:t>
      </w:r>
      <w:r w:rsidRPr="00F02CD4">
        <w:rPr>
          <w:rFonts w:ascii="Arial" w:hAnsi="Arial" w:cs="Arial"/>
          <w:color w:val="000000"/>
          <w:sz w:val="22"/>
          <w:szCs w:val="22"/>
          <w:u w:val="single"/>
        </w:rPr>
        <w:t>must</w:t>
      </w:r>
      <w:r w:rsidRPr="00F02CD4">
        <w:rPr>
          <w:rFonts w:ascii="Arial" w:hAnsi="Arial" w:cs="Arial"/>
          <w:color w:val="000000"/>
          <w:sz w:val="22"/>
          <w:szCs w:val="22"/>
        </w:rPr>
        <w:t> </w:t>
      </w:r>
      <w:r w:rsidR="002478E7" w:rsidRPr="00F02CD4">
        <w:rPr>
          <w:rFonts w:ascii="Arial" w:hAnsi="Arial" w:cs="Arial"/>
          <w:color w:val="000000"/>
          <w:sz w:val="22"/>
          <w:szCs w:val="22"/>
        </w:rPr>
        <w:t>be in November.</w:t>
      </w:r>
      <w:r w:rsidRPr="00F02CD4">
        <w:rPr>
          <w:rFonts w:ascii="Arial" w:hAnsi="Arial" w:cs="Arial"/>
          <w:color w:val="000000"/>
          <w:sz w:val="22"/>
          <w:szCs w:val="22"/>
        </w:rPr>
        <w:t xml:space="preserve"> Use the </w:t>
      </w:r>
      <w:hyperlink r:id="rId13" w:history="1">
        <w:r w:rsidRPr="00F02CD4">
          <w:rPr>
            <w:rStyle w:val="Hyperlink"/>
            <w:rFonts w:ascii="Arial" w:hAnsi="Arial" w:cs="Arial"/>
            <w:color w:val="3333CC"/>
            <w:sz w:val="22"/>
            <w:szCs w:val="22"/>
          </w:rPr>
          <w:t>election planner tool</w:t>
        </w:r>
      </w:hyperlink>
      <w:r w:rsidRPr="00F02CD4">
        <w:rPr>
          <w:rFonts w:ascii="Arial" w:hAnsi="Arial" w:cs="Arial"/>
          <w:color w:val="000000"/>
          <w:sz w:val="22"/>
          <w:szCs w:val="22"/>
        </w:rPr>
        <w:t> to determine the required election timetable.</w:t>
      </w:r>
      <w:r w:rsidRPr="00F02CD4">
        <w:rPr>
          <w:rFonts w:ascii="Arial" w:hAnsi="Arial" w:cs="Arial"/>
          <w:sz w:val="22"/>
          <w:szCs w:val="22"/>
        </w:rPr>
        <w:br/>
      </w:r>
      <w:r w:rsidRPr="00F02CD4">
        <w:rPr>
          <w:rFonts w:ascii="Arial" w:hAnsi="Arial" w:cs="Arial"/>
          <w:sz w:val="22"/>
          <w:szCs w:val="22"/>
        </w:rPr>
        <w:br/>
      </w:r>
      <w:r w:rsidRPr="00F02CD4">
        <w:rPr>
          <w:rFonts w:ascii="Arial" w:hAnsi="Arial" w:cs="Arial"/>
          <w:b/>
          <w:bCs/>
          <w:color w:val="00B2BA"/>
          <w:sz w:val="22"/>
          <w:szCs w:val="22"/>
        </w:rPr>
        <w:t>Update your election information</w:t>
      </w:r>
      <w:r w:rsidRPr="00F02CD4">
        <w:rPr>
          <w:rFonts w:ascii="Arial" w:hAnsi="Arial" w:cs="Arial"/>
          <w:sz w:val="22"/>
          <w:szCs w:val="22"/>
        </w:rPr>
        <w:br/>
      </w:r>
      <w:r w:rsidRPr="00F02CD4">
        <w:rPr>
          <w:rFonts w:ascii="Arial" w:hAnsi="Arial" w:cs="Arial"/>
          <w:color w:val="000000"/>
          <w:sz w:val="22"/>
          <w:szCs w:val="22"/>
        </w:rPr>
        <w:t xml:space="preserve">After you register, it is important that you log in and provide the following information about your school’s elections in the </w:t>
      </w:r>
      <w:hyperlink r:id="rId14" w:history="1">
        <w:r w:rsidRPr="00F02CD4">
          <w:rPr>
            <w:rStyle w:val="Hyperlink"/>
            <w:rFonts w:ascii="Arial" w:hAnsi="Arial" w:cs="Arial"/>
            <w:color w:val="3333CC"/>
            <w:sz w:val="22"/>
            <w:szCs w:val="22"/>
          </w:rPr>
          <w:t>Returning Officer</w:t>
        </w:r>
      </w:hyperlink>
      <w:r w:rsidRPr="00F02CD4">
        <w:rPr>
          <w:rStyle w:val="Hyperlink"/>
          <w:rFonts w:ascii="Arial" w:hAnsi="Arial" w:cs="Arial"/>
          <w:color w:val="3333CC"/>
          <w:sz w:val="22"/>
          <w:szCs w:val="22"/>
        </w:rPr>
        <w:t xml:space="preserve"> section of our website.</w:t>
      </w:r>
    </w:p>
    <w:p w14:paraId="36C2C526" w14:textId="77777777" w:rsidR="007965C3" w:rsidRPr="00F02CD4" w:rsidRDefault="007965C3" w:rsidP="007965C3">
      <w:pPr>
        <w:numPr>
          <w:ilvl w:val="0"/>
          <w:numId w:val="11"/>
        </w:numPr>
        <w:spacing w:before="100" w:beforeAutospacing="1" w:after="100" w:afterAutospacing="1"/>
        <w:ind w:left="900"/>
        <w:rPr>
          <w:rFonts w:ascii="Arial" w:hAnsi="Arial" w:cs="Arial"/>
          <w:sz w:val="22"/>
          <w:szCs w:val="22"/>
        </w:rPr>
      </w:pPr>
      <w:r w:rsidRPr="00F02CD4">
        <w:rPr>
          <w:rFonts w:ascii="Arial" w:hAnsi="Arial" w:cs="Arial"/>
          <w:color w:val="000000"/>
          <w:sz w:val="22"/>
          <w:szCs w:val="22"/>
        </w:rPr>
        <w:lastRenderedPageBreak/>
        <w:t>your school’s election date</w:t>
      </w:r>
    </w:p>
    <w:p w14:paraId="69120EDB" w14:textId="77777777" w:rsidR="007965C3" w:rsidRPr="00F02CD4" w:rsidRDefault="007965C3" w:rsidP="007965C3">
      <w:pPr>
        <w:numPr>
          <w:ilvl w:val="0"/>
          <w:numId w:val="11"/>
        </w:numPr>
        <w:spacing w:before="100" w:beforeAutospacing="1" w:after="100" w:afterAutospacing="1"/>
        <w:ind w:left="900"/>
        <w:rPr>
          <w:rFonts w:ascii="Arial" w:hAnsi="Arial" w:cs="Arial"/>
          <w:sz w:val="22"/>
          <w:szCs w:val="22"/>
        </w:rPr>
      </w:pPr>
      <w:r w:rsidRPr="00F02CD4">
        <w:rPr>
          <w:rFonts w:ascii="Arial" w:hAnsi="Arial" w:cs="Arial"/>
          <w:color w:val="000000"/>
          <w:sz w:val="22"/>
          <w:szCs w:val="22"/>
        </w:rPr>
        <w:t xml:space="preserve">the number of parent representative positions to be filled on the </w:t>
      </w:r>
      <w:proofErr w:type="gramStart"/>
      <w:r w:rsidRPr="00F02CD4">
        <w:rPr>
          <w:rFonts w:ascii="Arial" w:hAnsi="Arial" w:cs="Arial"/>
          <w:color w:val="000000"/>
          <w:sz w:val="22"/>
          <w:szCs w:val="22"/>
        </w:rPr>
        <w:t>board</w:t>
      </w:r>
      <w:proofErr w:type="gramEnd"/>
      <w:r w:rsidRPr="00F02CD4">
        <w:rPr>
          <w:rFonts w:ascii="Arial" w:hAnsi="Arial" w:cs="Arial"/>
          <w:color w:val="000000"/>
          <w:sz w:val="22"/>
          <w:szCs w:val="22"/>
        </w:rPr>
        <w:t xml:space="preserve"> </w:t>
      </w:r>
    </w:p>
    <w:p w14:paraId="74D0CF68" w14:textId="77777777" w:rsidR="007965C3" w:rsidRPr="00F02CD4" w:rsidRDefault="007965C3" w:rsidP="007965C3">
      <w:pPr>
        <w:numPr>
          <w:ilvl w:val="0"/>
          <w:numId w:val="11"/>
        </w:numPr>
        <w:spacing w:before="100" w:beforeAutospacing="1" w:after="165"/>
        <w:ind w:left="900"/>
        <w:rPr>
          <w:rFonts w:ascii="Arial" w:hAnsi="Arial" w:cs="Arial"/>
          <w:sz w:val="22"/>
          <w:szCs w:val="22"/>
        </w:rPr>
      </w:pPr>
      <w:r w:rsidRPr="00F02CD4">
        <w:rPr>
          <w:rFonts w:ascii="Arial" w:hAnsi="Arial" w:cs="Arial"/>
          <w:color w:val="000000"/>
          <w:sz w:val="22"/>
          <w:szCs w:val="22"/>
        </w:rPr>
        <w:t>the number of nominations (enter these as they are received – please enter 0 until then)</w:t>
      </w:r>
    </w:p>
    <w:p w14:paraId="098021C3" w14:textId="77777777" w:rsidR="002478E7" w:rsidRPr="00F02CD4" w:rsidRDefault="007965C3" w:rsidP="00B3032E">
      <w:pPr>
        <w:rPr>
          <w:rFonts w:ascii="Arial" w:hAnsi="Arial" w:cs="Arial"/>
          <w:color w:val="000000"/>
          <w:sz w:val="22"/>
          <w:szCs w:val="22"/>
          <w:shd w:val="clear" w:color="auto" w:fill="FFFFFF"/>
        </w:rPr>
      </w:pPr>
      <w:r w:rsidRPr="00F02CD4">
        <w:rPr>
          <w:rStyle w:val="Hyperlink"/>
          <w:rFonts w:ascii="Arial" w:hAnsi="Arial" w:cs="Arial"/>
          <w:color w:val="000000"/>
          <w:sz w:val="22"/>
          <w:szCs w:val="22"/>
        </w:rPr>
        <w:t xml:space="preserve">This information helps NZSTA to </w:t>
      </w:r>
      <w:proofErr w:type="gramStart"/>
      <w:r w:rsidRPr="00F02CD4">
        <w:rPr>
          <w:rStyle w:val="Hyperlink"/>
          <w:rFonts w:ascii="Arial" w:hAnsi="Arial" w:cs="Arial"/>
          <w:color w:val="000000"/>
          <w:sz w:val="22"/>
          <w:szCs w:val="22"/>
        </w:rPr>
        <w:t>provide assistance to</w:t>
      </w:r>
      <w:proofErr w:type="gramEnd"/>
      <w:r w:rsidRPr="00F02CD4">
        <w:rPr>
          <w:rStyle w:val="Hyperlink"/>
          <w:rFonts w:ascii="Arial" w:hAnsi="Arial" w:cs="Arial"/>
          <w:color w:val="000000"/>
          <w:sz w:val="22"/>
          <w:szCs w:val="22"/>
        </w:rPr>
        <w:t xml:space="preserve"> boards and returning officers.</w:t>
      </w:r>
      <w:r w:rsidRPr="00F02CD4">
        <w:rPr>
          <w:rFonts w:ascii="Arial" w:hAnsi="Arial" w:cs="Arial"/>
          <w:color w:val="000000"/>
          <w:sz w:val="22"/>
          <w:szCs w:val="22"/>
        </w:rPr>
        <w:br/>
      </w:r>
      <w:r w:rsidRPr="00F02CD4">
        <w:rPr>
          <w:rFonts w:ascii="Arial" w:hAnsi="Arial" w:cs="Arial"/>
          <w:color w:val="000000"/>
          <w:sz w:val="22"/>
          <w:szCs w:val="22"/>
        </w:rPr>
        <w:br/>
      </w:r>
      <w:r w:rsidRPr="00F02CD4">
        <w:rPr>
          <w:rFonts w:ascii="Arial" w:hAnsi="Arial" w:cs="Arial"/>
          <w:b/>
          <w:bCs/>
          <w:color w:val="000000"/>
          <w:sz w:val="22"/>
          <w:szCs w:val="22"/>
          <w:shd w:val="clear" w:color="auto" w:fill="FFFFFF"/>
        </w:rPr>
        <w:t>Note:</w:t>
      </w:r>
      <w:r w:rsidRPr="00F02CD4">
        <w:rPr>
          <w:rFonts w:ascii="Arial" w:hAnsi="Arial" w:cs="Arial"/>
          <w:color w:val="000000"/>
          <w:sz w:val="22"/>
          <w:szCs w:val="22"/>
          <w:shd w:val="clear" w:color="auto" w:fill="FFFFFF"/>
        </w:rPr>
        <w:t xml:space="preserve">  All schools must follow the election process </w:t>
      </w:r>
      <w:r w:rsidR="002478E7" w:rsidRPr="00F02CD4">
        <w:rPr>
          <w:rFonts w:ascii="Arial" w:hAnsi="Arial" w:cs="Arial"/>
          <w:color w:val="000000"/>
          <w:sz w:val="22"/>
          <w:szCs w:val="22"/>
          <w:shd w:val="clear" w:color="auto" w:fill="FFFFFF"/>
        </w:rPr>
        <w:t>for parents.</w:t>
      </w:r>
    </w:p>
    <w:p w14:paraId="3D9EFFA7" w14:textId="22666364" w:rsidR="009423BE" w:rsidRDefault="007965C3" w:rsidP="00B3032E">
      <w:pPr>
        <w:rPr>
          <w:rFonts w:ascii="Arial" w:hAnsi="Arial" w:cs="Arial"/>
          <w:b/>
          <w:bCs/>
          <w:color w:val="00B2BA"/>
          <w:sz w:val="22"/>
          <w:szCs w:val="22"/>
        </w:rPr>
      </w:pPr>
      <w:r w:rsidRPr="00F02CD4">
        <w:rPr>
          <w:rFonts w:ascii="Arial" w:hAnsi="Arial" w:cs="Arial"/>
          <w:sz w:val="22"/>
          <w:szCs w:val="22"/>
        </w:rPr>
        <w:br/>
      </w:r>
      <w:r w:rsidRPr="00F02CD4">
        <w:rPr>
          <w:rFonts w:ascii="Arial" w:hAnsi="Arial" w:cs="Arial"/>
          <w:b/>
          <w:bCs/>
          <w:color w:val="00B2BA"/>
          <w:sz w:val="22"/>
          <w:szCs w:val="22"/>
          <w:shd w:val="clear" w:color="auto" w:fill="FFFFFF"/>
        </w:rPr>
        <w:t xml:space="preserve">Returning </w:t>
      </w:r>
      <w:r w:rsidR="00F02CD4">
        <w:rPr>
          <w:rFonts w:ascii="Arial" w:hAnsi="Arial" w:cs="Arial"/>
          <w:b/>
          <w:bCs/>
          <w:color w:val="00B2BA"/>
          <w:sz w:val="22"/>
          <w:szCs w:val="22"/>
          <w:shd w:val="clear" w:color="auto" w:fill="FFFFFF"/>
        </w:rPr>
        <w:t>O</w:t>
      </w:r>
      <w:r w:rsidRPr="00F02CD4">
        <w:rPr>
          <w:rFonts w:ascii="Arial" w:hAnsi="Arial" w:cs="Arial"/>
          <w:b/>
          <w:bCs/>
          <w:color w:val="00B2BA"/>
          <w:sz w:val="22"/>
          <w:szCs w:val="22"/>
          <w:shd w:val="clear" w:color="auto" w:fill="FFFFFF"/>
        </w:rPr>
        <w:t>fficer payment</w:t>
      </w:r>
      <w:r w:rsidRPr="00F02CD4">
        <w:rPr>
          <w:rFonts w:ascii="Arial" w:hAnsi="Arial" w:cs="Arial"/>
          <w:sz w:val="22"/>
          <w:szCs w:val="22"/>
        </w:rPr>
        <w:br/>
      </w:r>
      <w:r w:rsidRPr="00F02CD4">
        <w:rPr>
          <w:rFonts w:ascii="Arial" w:hAnsi="Arial" w:cs="Arial"/>
          <w:color w:val="000000"/>
          <w:sz w:val="22"/>
          <w:szCs w:val="22"/>
        </w:rPr>
        <w:t xml:space="preserve">The Ministry of Education provides funding for school boards to hold their triennial and mid-term school board elections. Out of this comes the </w:t>
      </w:r>
      <w:r w:rsidR="008F6501">
        <w:rPr>
          <w:rFonts w:ascii="Arial" w:hAnsi="Arial" w:cs="Arial"/>
          <w:color w:val="000000"/>
          <w:sz w:val="22"/>
          <w:szCs w:val="22"/>
        </w:rPr>
        <w:t>R</w:t>
      </w:r>
      <w:r w:rsidRPr="00F02CD4">
        <w:rPr>
          <w:rFonts w:ascii="Arial" w:hAnsi="Arial" w:cs="Arial"/>
          <w:color w:val="000000"/>
          <w:sz w:val="22"/>
          <w:szCs w:val="22"/>
        </w:rPr>
        <w:t xml:space="preserve">eturning </w:t>
      </w:r>
      <w:r w:rsidR="008F6501">
        <w:rPr>
          <w:rFonts w:ascii="Arial" w:hAnsi="Arial" w:cs="Arial"/>
          <w:color w:val="000000"/>
          <w:sz w:val="22"/>
          <w:szCs w:val="22"/>
        </w:rPr>
        <w:t>O</w:t>
      </w:r>
      <w:r w:rsidRPr="00F02CD4">
        <w:rPr>
          <w:rFonts w:ascii="Arial" w:hAnsi="Arial" w:cs="Arial"/>
          <w:color w:val="000000"/>
          <w:sz w:val="22"/>
          <w:szCs w:val="22"/>
        </w:rPr>
        <w:t xml:space="preserve">fficer’s payment. The actual amount of the Returning </w:t>
      </w:r>
      <w:r w:rsidR="008F6501">
        <w:rPr>
          <w:rFonts w:ascii="Arial" w:hAnsi="Arial" w:cs="Arial"/>
          <w:color w:val="000000"/>
          <w:sz w:val="22"/>
          <w:szCs w:val="22"/>
        </w:rPr>
        <w:t>O</w:t>
      </w:r>
      <w:r w:rsidRPr="00F02CD4">
        <w:rPr>
          <w:rFonts w:ascii="Arial" w:hAnsi="Arial" w:cs="Arial"/>
          <w:color w:val="000000"/>
          <w:sz w:val="22"/>
          <w:szCs w:val="22"/>
        </w:rPr>
        <w:t xml:space="preserve">fficer’s fee is for your school’s board to decide. NZSTA recommends the fee is calculated </w:t>
      </w:r>
      <w:proofErr w:type="gramStart"/>
      <w:r w:rsidRPr="00F02CD4">
        <w:rPr>
          <w:rFonts w:ascii="Arial" w:hAnsi="Arial" w:cs="Arial"/>
          <w:color w:val="000000"/>
          <w:sz w:val="22"/>
          <w:szCs w:val="22"/>
        </w:rPr>
        <w:t>on the basis of</w:t>
      </w:r>
      <w:proofErr w:type="gramEnd"/>
      <w:r w:rsidRPr="00F02CD4">
        <w:rPr>
          <w:rFonts w:ascii="Arial" w:hAnsi="Arial" w:cs="Arial"/>
          <w:color w:val="000000"/>
          <w:sz w:val="22"/>
          <w:szCs w:val="22"/>
        </w:rPr>
        <w:t xml:space="preserve"> 50% of the school’s base election funding for 2022, plus 25% of the per-student amount.</w:t>
      </w:r>
      <w:r w:rsidRPr="00F02CD4">
        <w:rPr>
          <w:rFonts w:ascii="Arial" w:hAnsi="Arial" w:cs="Arial"/>
          <w:sz w:val="22"/>
          <w:szCs w:val="22"/>
        </w:rPr>
        <w:br/>
      </w:r>
      <w:r w:rsidRPr="00F02CD4">
        <w:rPr>
          <w:rFonts w:ascii="Arial" w:hAnsi="Arial" w:cs="Arial"/>
          <w:sz w:val="22"/>
          <w:szCs w:val="22"/>
        </w:rPr>
        <w:br/>
      </w:r>
      <w:r w:rsidRPr="00F02CD4">
        <w:rPr>
          <w:rFonts w:ascii="Arial" w:hAnsi="Arial" w:cs="Arial"/>
          <w:b/>
          <w:bCs/>
          <w:color w:val="00B2BA"/>
          <w:sz w:val="22"/>
          <w:szCs w:val="22"/>
        </w:rPr>
        <w:t>Election funding 202</w:t>
      </w:r>
      <w:r w:rsidR="002478E7" w:rsidRPr="00F02CD4">
        <w:rPr>
          <w:rFonts w:ascii="Arial" w:hAnsi="Arial" w:cs="Arial"/>
          <w:b/>
          <w:bCs/>
          <w:color w:val="00B2BA"/>
          <w:sz w:val="22"/>
          <w:szCs w:val="22"/>
        </w:rPr>
        <w:t>3</w:t>
      </w:r>
      <w:r w:rsidRPr="00F02CD4">
        <w:rPr>
          <w:rFonts w:ascii="Arial" w:hAnsi="Arial" w:cs="Arial"/>
          <w:b/>
          <w:bCs/>
          <w:color w:val="00B2BA"/>
          <w:sz w:val="22"/>
          <w:szCs w:val="22"/>
        </w:rPr>
        <w:t>:</w:t>
      </w:r>
    </w:p>
    <w:p w14:paraId="1F3FE656" w14:textId="77777777" w:rsidR="008F6501" w:rsidRDefault="008F6501" w:rsidP="00B3032E">
      <w:pPr>
        <w:rPr>
          <w:rFonts w:ascii="Arial" w:hAnsi="Arial" w:cs="Arial"/>
          <w:b/>
          <w:bCs/>
          <w:color w:val="00B2BA"/>
          <w:sz w:val="22"/>
          <w:szCs w:val="22"/>
        </w:rPr>
      </w:pPr>
    </w:p>
    <w:tbl>
      <w:tblPr>
        <w:tblStyle w:val="TableGrid"/>
        <w:tblW w:w="0" w:type="auto"/>
        <w:tblLook w:val="04A0" w:firstRow="1" w:lastRow="0" w:firstColumn="1" w:lastColumn="0" w:noHBand="0" w:noVBand="1"/>
      </w:tblPr>
      <w:tblGrid>
        <w:gridCol w:w="4505"/>
        <w:gridCol w:w="4505"/>
      </w:tblGrid>
      <w:tr w:rsidR="008F6501" w14:paraId="597CB165" w14:textId="77777777" w:rsidTr="008F6501">
        <w:tc>
          <w:tcPr>
            <w:tcW w:w="4505" w:type="dxa"/>
          </w:tcPr>
          <w:p w14:paraId="63969E20" w14:textId="55B625A7" w:rsidR="008F6501" w:rsidRPr="00F2707A" w:rsidRDefault="008F6501" w:rsidP="00B3032E">
            <w:pPr>
              <w:rPr>
                <w:rFonts w:ascii="Arial" w:hAnsi="Arial" w:cs="Arial"/>
                <w:b/>
                <w:bCs/>
                <w:sz w:val="22"/>
                <w:szCs w:val="22"/>
              </w:rPr>
            </w:pPr>
            <w:r w:rsidRPr="00F2707A">
              <w:rPr>
                <w:rFonts w:ascii="Arial" w:hAnsi="Arial" w:cs="Arial"/>
                <w:b/>
                <w:bCs/>
                <w:sz w:val="22"/>
                <w:szCs w:val="22"/>
              </w:rPr>
              <w:t>Rates</w:t>
            </w:r>
          </w:p>
        </w:tc>
        <w:tc>
          <w:tcPr>
            <w:tcW w:w="4505" w:type="dxa"/>
          </w:tcPr>
          <w:p w14:paraId="243D29E3" w14:textId="30DC36C5" w:rsidR="008F6501" w:rsidRPr="00F2707A" w:rsidRDefault="008F6501" w:rsidP="00B3032E">
            <w:pPr>
              <w:rPr>
                <w:rFonts w:ascii="Arial" w:hAnsi="Arial" w:cs="Arial"/>
                <w:b/>
                <w:bCs/>
                <w:sz w:val="22"/>
                <w:szCs w:val="22"/>
              </w:rPr>
            </w:pPr>
            <w:r w:rsidRPr="00F2707A">
              <w:rPr>
                <w:rFonts w:ascii="Arial" w:hAnsi="Arial" w:cs="Arial"/>
                <w:b/>
                <w:bCs/>
                <w:sz w:val="22"/>
                <w:szCs w:val="22"/>
              </w:rPr>
              <w:t>2023 (GST inclusive)</w:t>
            </w:r>
          </w:p>
        </w:tc>
      </w:tr>
      <w:tr w:rsidR="008F6501" w14:paraId="1B3D1BAA" w14:textId="77777777" w:rsidTr="008F6501">
        <w:tc>
          <w:tcPr>
            <w:tcW w:w="4505" w:type="dxa"/>
          </w:tcPr>
          <w:p w14:paraId="1FAE57EB" w14:textId="6A6F17A2" w:rsidR="008F6501" w:rsidRPr="00F2707A" w:rsidRDefault="008F6501" w:rsidP="00B3032E">
            <w:pPr>
              <w:rPr>
                <w:rFonts w:ascii="Arial" w:hAnsi="Arial" w:cs="Arial"/>
                <w:sz w:val="22"/>
                <w:szCs w:val="22"/>
              </w:rPr>
            </w:pPr>
            <w:r w:rsidRPr="00F2707A">
              <w:rPr>
                <w:rFonts w:ascii="Arial" w:hAnsi="Arial" w:cs="Arial"/>
                <w:sz w:val="22"/>
                <w:szCs w:val="22"/>
              </w:rPr>
              <w:t>Base funding</w:t>
            </w:r>
          </w:p>
        </w:tc>
        <w:tc>
          <w:tcPr>
            <w:tcW w:w="4505" w:type="dxa"/>
          </w:tcPr>
          <w:p w14:paraId="7E6F9F3E" w14:textId="5E2EA33D" w:rsidR="008F6501" w:rsidRPr="00F2707A" w:rsidRDefault="008F6501" w:rsidP="00B3032E">
            <w:pPr>
              <w:rPr>
                <w:rFonts w:ascii="Arial" w:hAnsi="Arial" w:cs="Arial"/>
                <w:sz w:val="22"/>
                <w:szCs w:val="22"/>
              </w:rPr>
            </w:pPr>
            <w:r w:rsidRPr="00F2707A">
              <w:rPr>
                <w:rFonts w:ascii="Arial" w:hAnsi="Arial" w:cs="Arial"/>
                <w:sz w:val="22"/>
                <w:szCs w:val="22"/>
              </w:rPr>
              <w:t>$770.01</w:t>
            </w:r>
          </w:p>
        </w:tc>
      </w:tr>
      <w:tr w:rsidR="008F6501" w14:paraId="6D1E7FD6" w14:textId="77777777" w:rsidTr="008F6501">
        <w:tc>
          <w:tcPr>
            <w:tcW w:w="4505" w:type="dxa"/>
          </w:tcPr>
          <w:p w14:paraId="125B1244" w14:textId="2A2861C7" w:rsidR="008F6501" w:rsidRPr="00F2707A" w:rsidRDefault="008F6501" w:rsidP="00B3032E">
            <w:pPr>
              <w:rPr>
                <w:rFonts w:ascii="Arial" w:hAnsi="Arial" w:cs="Arial"/>
                <w:sz w:val="22"/>
                <w:szCs w:val="22"/>
              </w:rPr>
            </w:pPr>
            <w:r w:rsidRPr="00F2707A">
              <w:rPr>
                <w:rFonts w:ascii="Arial" w:hAnsi="Arial" w:cs="Arial"/>
                <w:sz w:val="22"/>
                <w:szCs w:val="22"/>
              </w:rPr>
              <w:t>Per-pupil funding (all school except Intermediate)</w:t>
            </w:r>
          </w:p>
        </w:tc>
        <w:tc>
          <w:tcPr>
            <w:tcW w:w="4505" w:type="dxa"/>
          </w:tcPr>
          <w:p w14:paraId="4AD87572" w14:textId="193CF171" w:rsidR="008F6501" w:rsidRPr="00F2707A" w:rsidRDefault="008F6501" w:rsidP="00B3032E">
            <w:pPr>
              <w:rPr>
                <w:rFonts w:ascii="Arial" w:hAnsi="Arial" w:cs="Arial"/>
                <w:sz w:val="22"/>
                <w:szCs w:val="22"/>
              </w:rPr>
            </w:pPr>
            <w:r w:rsidRPr="00F2707A">
              <w:rPr>
                <w:rFonts w:ascii="Arial" w:hAnsi="Arial" w:cs="Arial"/>
                <w:sz w:val="22"/>
                <w:szCs w:val="22"/>
              </w:rPr>
              <w:t>$8</w:t>
            </w:r>
            <w:r w:rsidR="00F2707A" w:rsidRPr="00F2707A">
              <w:rPr>
                <w:rFonts w:ascii="Arial" w:hAnsi="Arial" w:cs="Arial"/>
                <w:sz w:val="22"/>
                <w:szCs w:val="22"/>
              </w:rPr>
              <w:t>.82</w:t>
            </w:r>
          </w:p>
        </w:tc>
      </w:tr>
      <w:tr w:rsidR="008F6501" w14:paraId="7F121EC8" w14:textId="77777777" w:rsidTr="008F6501">
        <w:tc>
          <w:tcPr>
            <w:tcW w:w="4505" w:type="dxa"/>
          </w:tcPr>
          <w:p w14:paraId="461B2463" w14:textId="0C6D8886" w:rsidR="008F6501" w:rsidRPr="00F2707A" w:rsidRDefault="00F2707A" w:rsidP="00B3032E">
            <w:pPr>
              <w:rPr>
                <w:rFonts w:ascii="Arial" w:hAnsi="Arial" w:cs="Arial"/>
                <w:sz w:val="22"/>
                <w:szCs w:val="22"/>
              </w:rPr>
            </w:pPr>
            <w:r w:rsidRPr="00F2707A">
              <w:rPr>
                <w:rFonts w:ascii="Arial" w:hAnsi="Arial" w:cs="Arial"/>
                <w:sz w:val="22"/>
                <w:szCs w:val="22"/>
              </w:rPr>
              <w:t>Per pupil funding (Intermediate)</w:t>
            </w:r>
          </w:p>
        </w:tc>
        <w:tc>
          <w:tcPr>
            <w:tcW w:w="4505" w:type="dxa"/>
          </w:tcPr>
          <w:p w14:paraId="1A4FB652" w14:textId="076EEA99" w:rsidR="008F6501" w:rsidRPr="00F2707A" w:rsidRDefault="00F2707A" w:rsidP="00B3032E">
            <w:pPr>
              <w:rPr>
                <w:rFonts w:ascii="Arial" w:hAnsi="Arial" w:cs="Arial"/>
                <w:sz w:val="22"/>
                <w:szCs w:val="22"/>
              </w:rPr>
            </w:pPr>
            <w:r w:rsidRPr="00F2707A">
              <w:rPr>
                <w:rFonts w:ascii="Arial" w:hAnsi="Arial" w:cs="Arial"/>
                <w:sz w:val="22"/>
                <w:szCs w:val="22"/>
              </w:rPr>
              <w:t>$13.19</w:t>
            </w:r>
          </w:p>
        </w:tc>
      </w:tr>
    </w:tbl>
    <w:p w14:paraId="3F8B74C1" w14:textId="77777777" w:rsidR="00F2707A" w:rsidRDefault="00F2707A" w:rsidP="00B3032E">
      <w:pPr>
        <w:rPr>
          <w:rFonts w:ascii="Arial" w:hAnsi="Arial" w:cs="Arial"/>
          <w:color w:val="000000"/>
          <w:sz w:val="22"/>
          <w:szCs w:val="22"/>
          <w:shd w:val="clear" w:color="auto" w:fill="FFFFFF"/>
        </w:rPr>
      </w:pPr>
    </w:p>
    <w:p w14:paraId="7C65F72B" w14:textId="01D0BA65" w:rsidR="00B3032E" w:rsidRPr="00F2707A" w:rsidRDefault="00B3032E" w:rsidP="00B3032E">
      <w:pPr>
        <w:rPr>
          <w:rFonts w:ascii="Arial" w:hAnsi="Arial" w:cs="Arial"/>
          <w:b/>
          <w:bCs/>
          <w:sz w:val="22"/>
          <w:szCs w:val="22"/>
        </w:rPr>
      </w:pPr>
      <w:r w:rsidRPr="00F02CD4">
        <w:rPr>
          <w:rFonts w:ascii="Arial" w:hAnsi="Arial" w:cs="Arial"/>
          <w:color w:val="000000"/>
          <w:sz w:val="22"/>
          <w:szCs w:val="22"/>
          <w:shd w:val="clear" w:color="auto" w:fill="FFFFFF"/>
        </w:rPr>
        <w:t xml:space="preserve">For more information on funding see the </w:t>
      </w:r>
      <w:hyperlink r:id="rId15" w:history="1">
        <w:r w:rsidRPr="00F02CD4">
          <w:rPr>
            <w:rStyle w:val="Hyperlink"/>
            <w:rFonts w:ascii="Arial" w:hAnsi="Arial" w:cs="Arial"/>
            <w:color w:val="3333CC"/>
            <w:sz w:val="22"/>
            <w:szCs w:val="22"/>
            <w:shd w:val="clear" w:color="auto" w:fill="FFFFFF"/>
          </w:rPr>
          <w:t>Ministry of Education website</w:t>
        </w:r>
      </w:hyperlink>
      <w:r w:rsidRPr="00F02CD4">
        <w:rPr>
          <w:rFonts w:ascii="Arial" w:hAnsi="Arial" w:cs="Arial"/>
          <w:color w:val="000000"/>
          <w:sz w:val="22"/>
          <w:szCs w:val="22"/>
          <w:shd w:val="clear" w:color="auto" w:fill="FFFFFF"/>
        </w:rPr>
        <w:t>.</w:t>
      </w:r>
      <w:r w:rsidRPr="00F02CD4">
        <w:rPr>
          <w:rFonts w:ascii="Arial" w:hAnsi="Arial" w:cs="Arial"/>
          <w:sz w:val="22"/>
          <w:szCs w:val="22"/>
        </w:rPr>
        <w:br/>
      </w:r>
      <w:r w:rsidRPr="00F02CD4">
        <w:rPr>
          <w:rFonts w:ascii="Arial" w:hAnsi="Arial" w:cs="Arial"/>
          <w:sz w:val="22"/>
          <w:szCs w:val="22"/>
        </w:rPr>
        <w:br/>
      </w:r>
      <w:r w:rsidRPr="00F02CD4">
        <w:rPr>
          <w:rStyle w:val="Strong"/>
          <w:rFonts w:ascii="Arial" w:hAnsi="Arial" w:cs="Arial"/>
          <w:color w:val="00B2BA"/>
          <w:sz w:val="22"/>
          <w:szCs w:val="22"/>
          <w:shd w:val="clear" w:color="auto" w:fill="FFFFFF"/>
        </w:rPr>
        <w:t>Contact the NZSTA Elections Team</w:t>
      </w:r>
      <w:r w:rsidRPr="00F02CD4">
        <w:rPr>
          <w:rFonts w:ascii="Arial" w:hAnsi="Arial" w:cs="Arial"/>
          <w:sz w:val="22"/>
          <w:szCs w:val="22"/>
        </w:rPr>
        <w:br/>
      </w:r>
      <w:r w:rsidRPr="00F2707A">
        <w:rPr>
          <w:rStyle w:val="Strong"/>
          <w:rFonts w:ascii="Arial" w:hAnsi="Arial" w:cs="Arial"/>
          <w:b w:val="0"/>
          <w:bCs w:val="0"/>
          <w:color w:val="000000"/>
          <w:sz w:val="22"/>
          <w:szCs w:val="22"/>
          <w:shd w:val="clear" w:color="auto" w:fill="FFFFFF"/>
        </w:rPr>
        <w:t>Our team is here to support you and your board during the school board elections:</w:t>
      </w:r>
    </w:p>
    <w:p w14:paraId="6EC83969" w14:textId="77777777" w:rsidR="00B3032E" w:rsidRPr="00F2707A" w:rsidRDefault="00B3032E" w:rsidP="00B3032E">
      <w:pPr>
        <w:numPr>
          <w:ilvl w:val="0"/>
          <w:numId w:val="12"/>
        </w:numPr>
        <w:spacing w:before="100" w:beforeAutospacing="1" w:after="100" w:afterAutospacing="1"/>
        <w:rPr>
          <w:rFonts w:ascii="Arial" w:hAnsi="Arial" w:cs="Arial"/>
          <w:b/>
          <w:bCs/>
          <w:sz w:val="22"/>
          <w:szCs w:val="22"/>
        </w:rPr>
      </w:pPr>
      <w:r w:rsidRPr="00F2707A">
        <w:rPr>
          <w:rStyle w:val="Strong"/>
          <w:rFonts w:ascii="Arial" w:hAnsi="Arial" w:cs="Arial"/>
          <w:b w:val="0"/>
          <w:bCs w:val="0"/>
          <w:color w:val="000000"/>
          <w:sz w:val="22"/>
          <w:szCs w:val="22"/>
          <w:shd w:val="clear" w:color="auto" w:fill="FFFFFF"/>
        </w:rPr>
        <w:t xml:space="preserve">School Board Elections website </w:t>
      </w:r>
      <w:hyperlink r:id="rId16" w:history="1">
        <w:r w:rsidRPr="00F2707A">
          <w:rPr>
            <w:rStyle w:val="Hyperlink"/>
            <w:rFonts w:ascii="Arial" w:hAnsi="Arial" w:cs="Arial"/>
            <w:b/>
            <w:bCs/>
            <w:color w:val="3333CC"/>
            <w:sz w:val="22"/>
            <w:szCs w:val="22"/>
            <w:shd w:val="clear" w:color="auto" w:fill="FFFFFF"/>
          </w:rPr>
          <w:t>schoolboardelections.org.nz/</w:t>
        </w:r>
        <w:proofErr w:type="gramStart"/>
        <w:r w:rsidRPr="00F2707A">
          <w:rPr>
            <w:rStyle w:val="Hyperlink"/>
            <w:rFonts w:ascii="Arial" w:hAnsi="Arial" w:cs="Arial"/>
            <w:b/>
            <w:bCs/>
            <w:color w:val="3333CC"/>
            <w:sz w:val="22"/>
            <w:szCs w:val="22"/>
            <w:shd w:val="clear" w:color="auto" w:fill="FFFFFF"/>
          </w:rPr>
          <w:t>returning-officers</w:t>
        </w:r>
        <w:proofErr w:type="gramEnd"/>
        <w:r w:rsidRPr="00F2707A">
          <w:rPr>
            <w:rStyle w:val="Hyperlink"/>
            <w:rFonts w:ascii="Arial" w:hAnsi="Arial" w:cs="Arial"/>
            <w:b/>
            <w:bCs/>
            <w:color w:val="3333CC"/>
            <w:sz w:val="22"/>
            <w:szCs w:val="22"/>
            <w:shd w:val="clear" w:color="auto" w:fill="FFFFFF"/>
          </w:rPr>
          <w:t>/</w:t>
        </w:r>
      </w:hyperlink>
    </w:p>
    <w:p w14:paraId="124F56AD" w14:textId="77777777" w:rsidR="00B3032E" w:rsidRPr="00F2707A" w:rsidRDefault="00B3032E" w:rsidP="00B3032E">
      <w:pPr>
        <w:numPr>
          <w:ilvl w:val="0"/>
          <w:numId w:val="12"/>
        </w:numPr>
        <w:spacing w:before="100" w:beforeAutospacing="1" w:after="100" w:afterAutospacing="1"/>
        <w:rPr>
          <w:rFonts w:ascii="Arial" w:hAnsi="Arial" w:cs="Arial"/>
          <w:b/>
          <w:bCs/>
          <w:sz w:val="22"/>
          <w:szCs w:val="22"/>
        </w:rPr>
      </w:pPr>
      <w:r w:rsidRPr="00F2707A">
        <w:rPr>
          <w:rStyle w:val="Strong"/>
          <w:rFonts w:ascii="Arial" w:hAnsi="Arial" w:cs="Arial"/>
          <w:b w:val="0"/>
          <w:bCs w:val="0"/>
          <w:color w:val="000000"/>
          <w:sz w:val="22"/>
          <w:szCs w:val="22"/>
          <w:shd w:val="clear" w:color="auto" w:fill="FFFFFF"/>
        </w:rPr>
        <w:t>NZSTA Election Advice Line 0800 ELECTION (0800 353 284)</w:t>
      </w:r>
    </w:p>
    <w:p w14:paraId="0F2575DF" w14:textId="77777777" w:rsidR="002D6F8F" w:rsidRPr="00F2707A" w:rsidRDefault="00B3032E" w:rsidP="00B3032E">
      <w:pPr>
        <w:numPr>
          <w:ilvl w:val="0"/>
          <w:numId w:val="12"/>
        </w:numPr>
        <w:spacing w:before="100" w:beforeAutospacing="1" w:after="100" w:afterAutospacing="1"/>
        <w:rPr>
          <w:rFonts w:ascii="Arial" w:hAnsi="Arial" w:cs="Arial"/>
          <w:b/>
          <w:bCs/>
          <w:sz w:val="22"/>
          <w:szCs w:val="22"/>
        </w:rPr>
      </w:pPr>
      <w:r w:rsidRPr="00F2707A">
        <w:rPr>
          <w:rStyle w:val="Strong"/>
          <w:rFonts w:ascii="Arial" w:hAnsi="Arial" w:cs="Arial"/>
          <w:b w:val="0"/>
          <w:bCs w:val="0"/>
          <w:color w:val="000000"/>
          <w:sz w:val="22"/>
          <w:szCs w:val="22"/>
          <w:shd w:val="clear" w:color="auto" w:fill="FFFFFF"/>
        </w:rPr>
        <w:t xml:space="preserve">Email </w:t>
      </w:r>
      <w:hyperlink r:id="rId17" w:history="1">
        <w:r w:rsidRPr="00F2707A">
          <w:rPr>
            <w:rStyle w:val="Hyperlink"/>
            <w:rFonts w:ascii="Arial" w:hAnsi="Arial" w:cs="Arial"/>
            <w:b/>
            <w:bCs/>
            <w:color w:val="3333CC"/>
            <w:sz w:val="22"/>
            <w:szCs w:val="22"/>
            <w:shd w:val="clear" w:color="auto" w:fill="FFFFFF"/>
          </w:rPr>
          <w:t>electionsadvice@nzsta.org.nz</w:t>
        </w:r>
      </w:hyperlink>
    </w:p>
    <w:p w14:paraId="221A94B0" w14:textId="77777777" w:rsidR="008526C3" w:rsidRPr="00F02CD4" w:rsidRDefault="008526C3" w:rsidP="008526C3">
      <w:pPr>
        <w:spacing w:before="100" w:beforeAutospacing="1" w:after="100" w:afterAutospacing="1"/>
        <w:ind w:left="360"/>
        <w:rPr>
          <w:rFonts w:ascii="Arial" w:hAnsi="Arial" w:cs="Arial"/>
          <w:sz w:val="22"/>
          <w:szCs w:val="22"/>
        </w:rPr>
      </w:pPr>
    </w:p>
    <w:p w14:paraId="4BC97936" w14:textId="43AEC078" w:rsidR="00B3032E" w:rsidRDefault="00B3032E" w:rsidP="008526C3">
      <w:pPr>
        <w:spacing w:before="100" w:beforeAutospacing="1" w:after="100" w:afterAutospacing="1"/>
        <w:ind w:left="360"/>
      </w:pPr>
      <w:r w:rsidRPr="00F02CD4">
        <w:rPr>
          <w:rFonts w:ascii="Arial" w:hAnsi="Arial" w:cs="Arial"/>
          <w:color w:val="000000"/>
          <w:sz w:val="22"/>
          <w:szCs w:val="22"/>
          <w:shd w:val="clear" w:color="auto" w:fill="FFFFFF"/>
        </w:rPr>
        <w:t>Kind regards,</w:t>
      </w:r>
      <w:r w:rsidRPr="00F02CD4">
        <w:rPr>
          <w:rFonts w:ascii="Arial" w:hAnsi="Arial" w:cs="Arial"/>
          <w:sz w:val="22"/>
          <w:szCs w:val="22"/>
        </w:rPr>
        <w:br/>
      </w:r>
      <w:r w:rsidRPr="00F02CD4">
        <w:rPr>
          <w:rFonts w:ascii="Arial" w:hAnsi="Arial" w:cs="Arial"/>
          <w:b/>
          <w:bCs/>
          <w:color w:val="00B2BA"/>
          <w:sz w:val="22"/>
          <w:szCs w:val="22"/>
          <w:shd w:val="clear" w:color="auto" w:fill="FFFFFF"/>
        </w:rPr>
        <w:t>NZSTA Elections Team</w:t>
      </w:r>
      <w:r w:rsidRPr="00617BF8">
        <w:rPr>
          <w:rFonts w:ascii="Arial" w:hAnsi="Arial" w:cs="Arial"/>
          <w:sz w:val="22"/>
          <w:szCs w:val="22"/>
        </w:rPr>
        <w:br/>
      </w:r>
      <w:r>
        <w:br/>
        <w:t> </w:t>
      </w:r>
    </w:p>
    <w:p w14:paraId="04A53E1B" w14:textId="49D1ADE5" w:rsidR="00A019EA" w:rsidRPr="00A019EA" w:rsidRDefault="00A019EA">
      <w:pPr>
        <w:rPr>
          <w:rFonts w:ascii="Times New Roman" w:eastAsia="Times New Roman" w:hAnsi="Times New Roman" w:cs="Times New Roman"/>
          <w:lang w:val="en-NZ" w:eastAsia="en-GB"/>
        </w:rPr>
      </w:pPr>
      <w:r>
        <w:rPr>
          <w:rFonts w:ascii="Times New Roman" w:eastAsia="Times New Roman" w:hAnsi="Times New Roman" w:cs="Times New Roman"/>
          <w:noProof/>
          <w:lang w:val="en-NZ" w:eastAsia="en-GB"/>
        </w:rPr>
        <w:drawing>
          <wp:inline distT="0" distB="0" distL="0" distR="0" wp14:anchorId="4719ADC9" wp14:editId="257870E1">
            <wp:extent cx="5727700" cy="1179195"/>
            <wp:effectExtent l="0" t="0" r="0" b="190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727700" cy="1179195"/>
                    </a:xfrm>
                    <a:prstGeom prst="rect">
                      <a:avLst/>
                    </a:prstGeom>
                  </pic:spPr>
                </pic:pic>
              </a:graphicData>
            </a:graphic>
          </wp:inline>
        </w:drawing>
      </w:r>
    </w:p>
    <w:sectPr w:rsidR="00A019EA" w:rsidRPr="00A019EA" w:rsidSect="00FE0C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5C7"/>
    <w:multiLevelType w:val="multilevel"/>
    <w:tmpl w:val="4A4C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64FA"/>
    <w:multiLevelType w:val="multilevel"/>
    <w:tmpl w:val="2A2E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D50C7"/>
    <w:multiLevelType w:val="multilevel"/>
    <w:tmpl w:val="6694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A5602"/>
    <w:multiLevelType w:val="multilevel"/>
    <w:tmpl w:val="A406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10D85"/>
    <w:multiLevelType w:val="multilevel"/>
    <w:tmpl w:val="ACA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E0027"/>
    <w:multiLevelType w:val="multilevel"/>
    <w:tmpl w:val="07A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A44EF"/>
    <w:multiLevelType w:val="multilevel"/>
    <w:tmpl w:val="A126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0053F"/>
    <w:multiLevelType w:val="multilevel"/>
    <w:tmpl w:val="DB1C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B0FEE"/>
    <w:multiLevelType w:val="multilevel"/>
    <w:tmpl w:val="97D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B1767"/>
    <w:multiLevelType w:val="multilevel"/>
    <w:tmpl w:val="DBEE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72C2D"/>
    <w:multiLevelType w:val="multilevel"/>
    <w:tmpl w:val="0B46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D327AF"/>
    <w:multiLevelType w:val="multilevel"/>
    <w:tmpl w:val="4E5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337144">
    <w:abstractNumId w:val="11"/>
  </w:num>
  <w:num w:numId="2" w16cid:durableId="492528765">
    <w:abstractNumId w:val="2"/>
  </w:num>
  <w:num w:numId="3" w16cid:durableId="1260409608">
    <w:abstractNumId w:val="0"/>
  </w:num>
  <w:num w:numId="4" w16cid:durableId="1874534293">
    <w:abstractNumId w:val="7"/>
  </w:num>
  <w:num w:numId="5" w16cid:durableId="1465998164">
    <w:abstractNumId w:val="6"/>
  </w:num>
  <w:num w:numId="6" w16cid:durableId="149179159">
    <w:abstractNumId w:val="9"/>
  </w:num>
  <w:num w:numId="7" w16cid:durableId="2088913850">
    <w:abstractNumId w:val="1"/>
  </w:num>
  <w:num w:numId="8" w16cid:durableId="1990941329">
    <w:abstractNumId w:val="4"/>
  </w:num>
  <w:num w:numId="9" w16cid:durableId="389618415">
    <w:abstractNumId w:val="10"/>
  </w:num>
  <w:num w:numId="10" w16cid:durableId="837889256">
    <w:abstractNumId w:val="3"/>
  </w:num>
  <w:num w:numId="11" w16cid:durableId="186337118">
    <w:abstractNumId w:val="8"/>
  </w:num>
  <w:num w:numId="12" w16cid:durableId="1287278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EA"/>
    <w:rsid w:val="00003D1A"/>
    <w:rsid w:val="000207B1"/>
    <w:rsid w:val="00035A45"/>
    <w:rsid w:val="00116382"/>
    <w:rsid w:val="0017634C"/>
    <w:rsid w:val="001A0AEB"/>
    <w:rsid w:val="001B40CE"/>
    <w:rsid w:val="00200C72"/>
    <w:rsid w:val="002478E7"/>
    <w:rsid w:val="002656CE"/>
    <w:rsid w:val="002C7519"/>
    <w:rsid w:val="002D6F8F"/>
    <w:rsid w:val="00315127"/>
    <w:rsid w:val="004257D5"/>
    <w:rsid w:val="005C3016"/>
    <w:rsid w:val="00617BF8"/>
    <w:rsid w:val="0068087A"/>
    <w:rsid w:val="006A6083"/>
    <w:rsid w:val="00760C8E"/>
    <w:rsid w:val="007965C3"/>
    <w:rsid w:val="007E2CB8"/>
    <w:rsid w:val="00843378"/>
    <w:rsid w:val="008526C3"/>
    <w:rsid w:val="008D167D"/>
    <w:rsid w:val="008F6501"/>
    <w:rsid w:val="00904F73"/>
    <w:rsid w:val="00916E9D"/>
    <w:rsid w:val="009423BE"/>
    <w:rsid w:val="00A019EA"/>
    <w:rsid w:val="00AA3751"/>
    <w:rsid w:val="00AD7525"/>
    <w:rsid w:val="00AD76A2"/>
    <w:rsid w:val="00B3032E"/>
    <w:rsid w:val="00CC1909"/>
    <w:rsid w:val="00D11641"/>
    <w:rsid w:val="00DD2521"/>
    <w:rsid w:val="00E47762"/>
    <w:rsid w:val="00E72DE0"/>
    <w:rsid w:val="00F02CD4"/>
    <w:rsid w:val="00F11B64"/>
    <w:rsid w:val="00F2707A"/>
    <w:rsid w:val="00FC29A1"/>
    <w:rsid w:val="00FC6ED7"/>
    <w:rsid w:val="00FE0CE8"/>
    <w:rsid w:val="00FF0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B8BE"/>
  <w14:defaultImageDpi w14:val="32767"/>
  <w15:chartTrackingRefBased/>
  <w15:docId w15:val="{39FBB51E-AEB3-9440-8CC0-F0CE9840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19EA"/>
    <w:pPr>
      <w:spacing w:before="100" w:beforeAutospacing="1" w:after="100" w:afterAutospacing="1"/>
    </w:pPr>
    <w:rPr>
      <w:rFonts w:ascii="Times New Roman" w:eastAsia="Times New Roman" w:hAnsi="Times New Roman" w:cs="Times New Roman"/>
      <w:lang w:val="en-NZ" w:eastAsia="en-GB"/>
    </w:rPr>
  </w:style>
  <w:style w:type="character" w:customStyle="1" w:styleId="cf01">
    <w:name w:val="cf01"/>
    <w:basedOn w:val="DefaultParagraphFont"/>
    <w:rsid w:val="00A019EA"/>
  </w:style>
  <w:style w:type="character" w:styleId="Hyperlink">
    <w:name w:val="Hyperlink"/>
    <w:basedOn w:val="DefaultParagraphFont"/>
    <w:uiPriority w:val="99"/>
    <w:unhideWhenUsed/>
    <w:rsid w:val="00A019EA"/>
    <w:rPr>
      <w:color w:val="0000FF"/>
      <w:u w:val="single"/>
    </w:rPr>
  </w:style>
  <w:style w:type="character" w:styleId="Strong">
    <w:name w:val="Strong"/>
    <w:basedOn w:val="DefaultParagraphFont"/>
    <w:uiPriority w:val="22"/>
    <w:qFormat/>
    <w:rsid w:val="00B3032E"/>
    <w:rPr>
      <w:b/>
      <w:bCs/>
    </w:rPr>
  </w:style>
  <w:style w:type="character" w:styleId="UnresolvedMention">
    <w:name w:val="Unresolved Mention"/>
    <w:basedOn w:val="DefaultParagraphFont"/>
    <w:uiPriority w:val="99"/>
    <w:rsid w:val="007E2CB8"/>
    <w:rPr>
      <w:color w:val="605E5C"/>
      <w:shd w:val="clear" w:color="auto" w:fill="E1DFDD"/>
    </w:rPr>
  </w:style>
  <w:style w:type="character" w:styleId="FollowedHyperlink">
    <w:name w:val="FollowedHyperlink"/>
    <w:basedOn w:val="DefaultParagraphFont"/>
    <w:uiPriority w:val="99"/>
    <w:semiHidden/>
    <w:unhideWhenUsed/>
    <w:rsid w:val="00F02CD4"/>
    <w:rPr>
      <w:color w:val="954F72" w:themeColor="followedHyperlink"/>
      <w:u w:val="single"/>
    </w:rPr>
  </w:style>
  <w:style w:type="table" w:styleId="TableGrid">
    <w:name w:val="Table Grid"/>
    <w:basedOn w:val="TableNormal"/>
    <w:uiPriority w:val="39"/>
    <w:rsid w:val="008F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4891">
      <w:bodyDiv w:val="1"/>
      <w:marLeft w:val="0"/>
      <w:marRight w:val="0"/>
      <w:marTop w:val="0"/>
      <w:marBottom w:val="0"/>
      <w:divBdr>
        <w:top w:val="none" w:sz="0" w:space="0" w:color="auto"/>
        <w:left w:val="none" w:sz="0" w:space="0" w:color="auto"/>
        <w:bottom w:val="none" w:sz="0" w:space="0" w:color="auto"/>
        <w:right w:val="none" w:sz="0" w:space="0" w:color="auto"/>
      </w:divBdr>
      <w:divsChild>
        <w:div w:id="1306668413">
          <w:marLeft w:val="0"/>
          <w:marRight w:val="0"/>
          <w:marTop w:val="0"/>
          <w:marBottom w:val="0"/>
          <w:divBdr>
            <w:top w:val="none" w:sz="0" w:space="0" w:color="auto"/>
            <w:left w:val="none" w:sz="0" w:space="0" w:color="auto"/>
            <w:bottom w:val="none" w:sz="0" w:space="0" w:color="auto"/>
            <w:right w:val="none" w:sz="0" w:space="0" w:color="auto"/>
          </w:divBdr>
        </w:div>
        <w:div w:id="1268001363">
          <w:marLeft w:val="0"/>
          <w:marRight w:val="0"/>
          <w:marTop w:val="0"/>
          <w:marBottom w:val="0"/>
          <w:divBdr>
            <w:top w:val="none" w:sz="0" w:space="0" w:color="auto"/>
            <w:left w:val="none" w:sz="0" w:space="0" w:color="auto"/>
            <w:bottom w:val="none" w:sz="0" w:space="0" w:color="auto"/>
            <w:right w:val="none" w:sz="0" w:space="0" w:color="auto"/>
          </w:divBdr>
        </w:div>
        <w:div w:id="937296194">
          <w:marLeft w:val="0"/>
          <w:marRight w:val="0"/>
          <w:marTop w:val="0"/>
          <w:marBottom w:val="0"/>
          <w:divBdr>
            <w:top w:val="none" w:sz="0" w:space="0" w:color="auto"/>
            <w:left w:val="none" w:sz="0" w:space="0" w:color="auto"/>
            <w:bottom w:val="none" w:sz="0" w:space="0" w:color="auto"/>
            <w:right w:val="none" w:sz="0" w:space="0" w:color="auto"/>
          </w:divBdr>
        </w:div>
        <w:div w:id="1070618606">
          <w:marLeft w:val="0"/>
          <w:marRight w:val="0"/>
          <w:marTop w:val="0"/>
          <w:marBottom w:val="0"/>
          <w:divBdr>
            <w:top w:val="none" w:sz="0" w:space="0" w:color="auto"/>
            <w:left w:val="none" w:sz="0" w:space="0" w:color="auto"/>
            <w:bottom w:val="none" w:sz="0" w:space="0" w:color="auto"/>
            <w:right w:val="none" w:sz="0" w:space="0" w:color="auto"/>
          </w:divBdr>
        </w:div>
        <w:div w:id="1711302834">
          <w:marLeft w:val="0"/>
          <w:marRight w:val="0"/>
          <w:marTop w:val="0"/>
          <w:marBottom w:val="0"/>
          <w:divBdr>
            <w:top w:val="none" w:sz="0" w:space="0" w:color="auto"/>
            <w:left w:val="none" w:sz="0" w:space="0" w:color="auto"/>
            <w:bottom w:val="none" w:sz="0" w:space="0" w:color="auto"/>
            <w:right w:val="none" w:sz="0" w:space="0" w:color="auto"/>
          </w:divBdr>
        </w:div>
      </w:divsChild>
    </w:div>
    <w:div w:id="760223702">
      <w:bodyDiv w:val="1"/>
      <w:marLeft w:val="0"/>
      <w:marRight w:val="0"/>
      <w:marTop w:val="0"/>
      <w:marBottom w:val="0"/>
      <w:divBdr>
        <w:top w:val="none" w:sz="0" w:space="0" w:color="auto"/>
        <w:left w:val="none" w:sz="0" w:space="0" w:color="auto"/>
        <w:bottom w:val="none" w:sz="0" w:space="0" w:color="auto"/>
        <w:right w:val="none" w:sz="0" w:space="0" w:color="auto"/>
      </w:divBdr>
    </w:div>
    <w:div w:id="773862906">
      <w:bodyDiv w:val="1"/>
      <w:marLeft w:val="0"/>
      <w:marRight w:val="0"/>
      <w:marTop w:val="0"/>
      <w:marBottom w:val="0"/>
      <w:divBdr>
        <w:top w:val="none" w:sz="0" w:space="0" w:color="auto"/>
        <w:left w:val="none" w:sz="0" w:space="0" w:color="auto"/>
        <w:bottom w:val="none" w:sz="0" w:space="0" w:color="auto"/>
        <w:right w:val="none" w:sz="0" w:space="0" w:color="auto"/>
      </w:divBdr>
    </w:div>
    <w:div w:id="847063923">
      <w:bodyDiv w:val="1"/>
      <w:marLeft w:val="0"/>
      <w:marRight w:val="0"/>
      <w:marTop w:val="0"/>
      <w:marBottom w:val="0"/>
      <w:divBdr>
        <w:top w:val="none" w:sz="0" w:space="0" w:color="auto"/>
        <w:left w:val="none" w:sz="0" w:space="0" w:color="auto"/>
        <w:bottom w:val="none" w:sz="0" w:space="0" w:color="auto"/>
        <w:right w:val="none" w:sz="0" w:space="0" w:color="auto"/>
      </w:divBdr>
    </w:div>
    <w:div w:id="905072830">
      <w:bodyDiv w:val="1"/>
      <w:marLeft w:val="0"/>
      <w:marRight w:val="0"/>
      <w:marTop w:val="0"/>
      <w:marBottom w:val="0"/>
      <w:divBdr>
        <w:top w:val="none" w:sz="0" w:space="0" w:color="auto"/>
        <w:left w:val="none" w:sz="0" w:space="0" w:color="auto"/>
        <w:bottom w:val="none" w:sz="0" w:space="0" w:color="auto"/>
        <w:right w:val="none" w:sz="0" w:space="0" w:color="auto"/>
      </w:divBdr>
    </w:div>
    <w:div w:id="936206258">
      <w:bodyDiv w:val="1"/>
      <w:marLeft w:val="0"/>
      <w:marRight w:val="0"/>
      <w:marTop w:val="0"/>
      <w:marBottom w:val="0"/>
      <w:divBdr>
        <w:top w:val="none" w:sz="0" w:space="0" w:color="auto"/>
        <w:left w:val="none" w:sz="0" w:space="0" w:color="auto"/>
        <w:bottom w:val="none" w:sz="0" w:space="0" w:color="auto"/>
        <w:right w:val="none" w:sz="0" w:space="0" w:color="auto"/>
      </w:divBdr>
    </w:div>
    <w:div w:id="1007364884">
      <w:bodyDiv w:val="1"/>
      <w:marLeft w:val="0"/>
      <w:marRight w:val="0"/>
      <w:marTop w:val="0"/>
      <w:marBottom w:val="0"/>
      <w:divBdr>
        <w:top w:val="none" w:sz="0" w:space="0" w:color="auto"/>
        <w:left w:val="none" w:sz="0" w:space="0" w:color="auto"/>
        <w:bottom w:val="none" w:sz="0" w:space="0" w:color="auto"/>
        <w:right w:val="none" w:sz="0" w:space="0" w:color="auto"/>
      </w:divBdr>
    </w:div>
    <w:div w:id="1101996666">
      <w:bodyDiv w:val="1"/>
      <w:marLeft w:val="0"/>
      <w:marRight w:val="0"/>
      <w:marTop w:val="0"/>
      <w:marBottom w:val="0"/>
      <w:divBdr>
        <w:top w:val="none" w:sz="0" w:space="0" w:color="auto"/>
        <w:left w:val="none" w:sz="0" w:space="0" w:color="auto"/>
        <w:bottom w:val="none" w:sz="0" w:space="0" w:color="auto"/>
        <w:right w:val="none" w:sz="0" w:space="0" w:color="auto"/>
      </w:divBdr>
      <w:divsChild>
        <w:div w:id="511796673">
          <w:marLeft w:val="120"/>
          <w:marRight w:val="0"/>
          <w:marTop w:val="0"/>
          <w:marBottom w:val="165"/>
          <w:divBdr>
            <w:top w:val="none" w:sz="0" w:space="0" w:color="auto"/>
            <w:left w:val="none" w:sz="0" w:space="0" w:color="auto"/>
            <w:bottom w:val="none" w:sz="0" w:space="0" w:color="auto"/>
            <w:right w:val="none" w:sz="0" w:space="0" w:color="auto"/>
          </w:divBdr>
        </w:div>
      </w:divsChild>
    </w:div>
    <w:div w:id="1605914798">
      <w:bodyDiv w:val="1"/>
      <w:marLeft w:val="0"/>
      <w:marRight w:val="0"/>
      <w:marTop w:val="0"/>
      <w:marBottom w:val="0"/>
      <w:divBdr>
        <w:top w:val="none" w:sz="0" w:space="0" w:color="auto"/>
        <w:left w:val="none" w:sz="0" w:space="0" w:color="auto"/>
        <w:bottom w:val="none" w:sz="0" w:space="0" w:color="auto"/>
        <w:right w:val="none" w:sz="0" w:space="0" w:color="auto"/>
      </w:divBdr>
    </w:div>
    <w:div w:id="2047219067">
      <w:bodyDiv w:val="1"/>
      <w:marLeft w:val="0"/>
      <w:marRight w:val="0"/>
      <w:marTop w:val="0"/>
      <w:marBottom w:val="0"/>
      <w:divBdr>
        <w:top w:val="none" w:sz="0" w:space="0" w:color="auto"/>
        <w:left w:val="none" w:sz="0" w:space="0" w:color="auto"/>
        <w:bottom w:val="none" w:sz="0" w:space="0" w:color="auto"/>
        <w:right w:val="none" w:sz="0" w:space="0" w:color="auto"/>
      </w:divBdr>
    </w:div>
    <w:div w:id="20830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boardelections.org.nz/returning-officers/returning-officer-registration/" TargetMode="External"/><Relationship Id="rId13" Type="http://schemas.openxmlformats.org/officeDocument/2006/relationships/hyperlink" Target="http://www.trustee-election.co.nz/board-resources/election-planning" TargetMode="Externa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view.officeapps.live.com/op/view.aspx?src=https%3A%2F%2Fwww.schoolboardelections.org.nz%2Fassets%2F0c4c4a1858%2FReturning-officer-letter-of-appointment-Jan-2021-5-v2-2-new.docx&amp;wdOrigin=BROWSELINK" TargetMode="External"/><Relationship Id="rId12" Type="http://schemas.openxmlformats.org/officeDocument/2006/relationships/hyperlink" Target="https://www.schoolboardelections.org.nz/assets/d5a18fa397/People-who-are-not-eligible-to-be-school-board-mem" TargetMode="External"/><Relationship Id="rId17" Type="http://schemas.openxmlformats.org/officeDocument/2006/relationships/hyperlink" Target="mailto:electionsadvice@nzsta.org.nz" TargetMode="External"/><Relationship Id="rId2" Type="http://schemas.openxmlformats.org/officeDocument/2006/relationships/styles" Target="styles.xml"/><Relationship Id="rId16" Type="http://schemas.openxmlformats.org/officeDocument/2006/relationships/hyperlink" Target="https://www.schoolboardelections.org.nz/returning-offic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hoolboardelections.org.nz/returning-officers/returning-officers-handbook/" TargetMode="External"/><Relationship Id="rId11" Type="http://schemas.openxmlformats.org/officeDocument/2006/relationships/hyperlink" Target="https://www.schoolboardelections.org.nz/returning-officers/returning-officers-handbook/" TargetMode="External"/><Relationship Id="rId5" Type="http://schemas.openxmlformats.org/officeDocument/2006/relationships/image" Target="media/image1.png"/><Relationship Id="rId15" Type="http://schemas.openxmlformats.org/officeDocument/2006/relationships/hyperlink" Target="https://www.education.govt.nz/school/funding-and-financials/resourcing/board-of-trustees-by-elections-expenses-reimbursement/" TargetMode="External"/><Relationship Id="rId10" Type="http://schemas.openxmlformats.org/officeDocument/2006/relationships/hyperlink" Target="https://www.schoolboardelections.org.nz/returning-officers/returning-officer-registr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hoolboardelections.org.nz/returning-officers/returning-officers-handbook/" TargetMode="External"/><Relationship Id="rId14" Type="http://schemas.openxmlformats.org/officeDocument/2006/relationships/hyperlink" Target="https://www.trustee-election.co.nz/elections-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Chand</dc:creator>
  <cp:keywords/>
  <dc:description/>
  <cp:lastModifiedBy>Aidan Doyle</cp:lastModifiedBy>
  <cp:revision>2</cp:revision>
  <cp:lastPrinted>2023-08-09T03:42:00Z</cp:lastPrinted>
  <dcterms:created xsi:type="dcterms:W3CDTF">2023-09-03T22:20:00Z</dcterms:created>
  <dcterms:modified xsi:type="dcterms:W3CDTF">2023-09-03T22:20:00Z</dcterms:modified>
</cp:coreProperties>
</file>